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D1" w:rsidRPr="00E45C92" w:rsidRDefault="006A1CD1" w:rsidP="008509FB">
      <w:pPr>
        <w:spacing w:line="276" w:lineRule="auto"/>
        <w:rPr>
          <w:rFonts w:asciiTheme="minorHAnsi" w:hAnsiTheme="minorHAnsi" w:cstheme="minorHAnsi"/>
          <w:noProof/>
          <w:color w:val="000000" w:themeColor="text1"/>
        </w:rPr>
      </w:pPr>
    </w:p>
    <w:p w:rsidR="00E528AF" w:rsidRPr="00E45C92" w:rsidRDefault="0080772E" w:rsidP="008509FB">
      <w:pPr>
        <w:spacing w:line="276" w:lineRule="auto"/>
        <w:rPr>
          <w:rFonts w:asciiTheme="minorHAnsi" w:hAnsiTheme="minorHAnsi" w:cstheme="minorHAnsi"/>
          <w:noProof/>
          <w:color w:val="000000" w:themeColor="text1"/>
        </w:rPr>
      </w:pPr>
      <w:r w:rsidRPr="00E45C92">
        <w:rPr>
          <w:rFonts w:asciiTheme="minorHAnsi" w:hAnsiTheme="minorHAnsi" w:cstheme="minorHAnsi"/>
          <w:b/>
          <w:noProof/>
          <w:color w:val="000000" w:themeColor="text1"/>
        </w:rPr>
        <w:t>Tisková zpráva</w:t>
      </w:r>
      <w:r w:rsidR="0093696B" w:rsidRPr="00E45C92">
        <w:rPr>
          <w:rFonts w:asciiTheme="minorHAnsi" w:hAnsiTheme="minorHAnsi" w:cstheme="minorHAnsi"/>
          <w:b/>
          <w:noProof/>
          <w:color w:val="000000" w:themeColor="text1"/>
        </w:rPr>
        <w:t xml:space="preserve">. </w:t>
      </w:r>
      <w:r w:rsidRPr="00E45C92">
        <w:rPr>
          <w:rFonts w:asciiTheme="minorHAnsi" w:hAnsiTheme="minorHAnsi" w:cstheme="minorHAnsi"/>
          <w:b/>
          <w:noProof/>
          <w:color w:val="000000" w:themeColor="text1"/>
        </w:rPr>
        <w:t>Praha,</w:t>
      </w:r>
      <w:r w:rsidR="00376C57" w:rsidRPr="00E45C92">
        <w:rPr>
          <w:rFonts w:asciiTheme="minorHAnsi" w:hAnsiTheme="minorHAnsi" w:cstheme="minorHAnsi"/>
          <w:b/>
          <w:noProof/>
          <w:color w:val="000000" w:themeColor="text1"/>
        </w:rPr>
        <w:t xml:space="preserve"> </w:t>
      </w:r>
      <w:r w:rsidR="00E45C92" w:rsidRPr="00E45C92">
        <w:rPr>
          <w:rFonts w:asciiTheme="minorHAnsi" w:hAnsiTheme="minorHAnsi" w:cstheme="minorHAnsi"/>
          <w:b/>
          <w:noProof/>
          <w:color w:val="000000" w:themeColor="text1"/>
        </w:rPr>
        <w:t>1</w:t>
      </w:r>
      <w:r w:rsidR="00700A33">
        <w:rPr>
          <w:rFonts w:asciiTheme="minorHAnsi" w:hAnsiTheme="minorHAnsi" w:cstheme="minorHAnsi"/>
          <w:b/>
          <w:noProof/>
          <w:color w:val="000000" w:themeColor="text1"/>
        </w:rPr>
        <w:t>5</w:t>
      </w:r>
      <w:r w:rsidR="0060253B" w:rsidRPr="00E45C92">
        <w:rPr>
          <w:rFonts w:asciiTheme="minorHAnsi" w:hAnsiTheme="minorHAnsi" w:cstheme="minorHAnsi"/>
          <w:b/>
          <w:noProof/>
          <w:color w:val="000000" w:themeColor="text1"/>
        </w:rPr>
        <w:t xml:space="preserve">. </w:t>
      </w:r>
      <w:r w:rsidR="003A246D" w:rsidRPr="00E45C92">
        <w:rPr>
          <w:rFonts w:asciiTheme="minorHAnsi" w:hAnsiTheme="minorHAnsi" w:cstheme="minorHAnsi"/>
          <w:b/>
          <w:noProof/>
          <w:color w:val="000000" w:themeColor="text1"/>
        </w:rPr>
        <w:t>1</w:t>
      </w:r>
      <w:r w:rsidR="00E45C92" w:rsidRPr="00E45C92">
        <w:rPr>
          <w:rFonts w:asciiTheme="minorHAnsi" w:hAnsiTheme="minorHAnsi" w:cstheme="minorHAnsi"/>
          <w:b/>
          <w:noProof/>
          <w:color w:val="000000" w:themeColor="text1"/>
        </w:rPr>
        <w:t>2</w:t>
      </w:r>
      <w:r w:rsidR="0060253B" w:rsidRPr="00E45C92">
        <w:rPr>
          <w:rFonts w:asciiTheme="minorHAnsi" w:hAnsiTheme="minorHAnsi" w:cstheme="minorHAnsi"/>
          <w:b/>
          <w:noProof/>
          <w:color w:val="000000" w:themeColor="text1"/>
        </w:rPr>
        <w:t xml:space="preserve">. </w:t>
      </w:r>
      <w:r w:rsidRPr="00E45C92">
        <w:rPr>
          <w:rFonts w:asciiTheme="minorHAnsi" w:hAnsiTheme="minorHAnsi" w:cstheme="minorHAnsi"/>
          <w:b/>
          <w:noProof/>
          <w:color w:val="000000" w:themeColor="text1"/>
        </w:rPr>
        <w:t>2017</w:t>
      </w:r>
      <w:r w:rsidRPr="00E45C92">
        <w:rPr>
          <w:rFonts w:asciiTheme="minorHAnsi" w:hAnsiTheme="minorHAnsi" w:cstheme="minorHAnsi"/>
          <w:b/>
          <w:noProof/>
          <w:color w:val="000000" w:themeColor="text1"/>
        </w:rPr>
        <w:br/>
      </w:r>
    </w:p>
    <w:p w:rsidR="00E45C92" w:rsidRPr="00E45C92" w:rsidRDefault="00E45C92" w:rsidP="008509FB">
      <w:pPr>
        <w:spacing w:line="276" w:lineRule="auto"/>
        <w:rPr>
          <w:rFonts w:asciiTheme="minorHAnsi" w:hAnsiTheme="minorHAnsi" w:cstheme="minorHAnsi"/>
        </w:rPr>
      </w:pPr>
    </w:p>
    <w:p w:rsidR="00E45C92" w:rsidRPr="00E45C92" w:rsidRDefault="00E45C92" w:rsidP="008509FB">
      <w:pPr>
        <w:spacing w:line="276" w:lineRule="auto"/>
        <w:jc w:val="center"/>
        <w:rPr>
          <w:rFonts w:asciiTheme="minorHAnsi" w:hAnsiTheme="minorHAnsi" w:cstheme="minorHAnsi"/>
          <w:b/>
          <w:sz w:val="32"/>
          <w:szCs w:val="32"/>
          <w:u w:val="single"/>
        </w:rPr>
      </w:pPr>
      <w:r w:rsidRPr="00E45C92">
        <w:rPr>
          <w:rFonts w:asciiTheme="minorHAnsi" w:hAnsiTheme="minorHAnsi" w:cstheme="minorHAnsi"/>
          <w:b/>
          <w:sz w:val="32"/>
          <w:szCs w:val="32"/>
          <w:u w:val="single"/>
        </w:rPr>
        <w:t xml:space="preserve">Film Jana </w:t>
      </w:r>
      <w:proofErr w:type="spellStart"/>
      <w:r w:rsidRPr="00E45C92">
        <w:rPr>
          <w:rFonts w:asciiTheme="minorHAnsi" w:hAnsiTheme="minorHAnsi" w:cstheme="minorHAnsi"/>
          <w:b/>
          <w:sz w:val="32"/>
          <w:szCs w:val="32"/>
          <w:u w:val="single"/>
        </w:rPr>
        <w:t>Švankmajera</w:t>
      </w:r>
      <w:proofErr w:type="spellEnd"/>
      <w:r w:rsidRPr="00E45C92">
        <w:rPr>
          <w:rFonts w:asciiTheme="minorHAnsi" w:hAnsiTheme="minorHAnsi" w:cstheme="minorHAnsi"/>
          <w:b/>
          <w:sz w:val="32"/>
          <w:szCs w:val="32"/>
          <w:u w:val="single"/>
        </w:rPr>
        <w:t xml:space="preserve"> HMYZ </w:t>
      </w:r>
      <w:r w:rsidRPr="00E45C92">
        <w:rPr>
          <w:rFonts w:asciiTheme="minorHAnsi" w:hAnsiTheme="minorHAnsi" w:cstheme="minorHAnsi"/>
          <w:b/>
          <w:sz w:val="32"/>
          <w:szCs w:val="32"/>
          <w:u w:val="single"/>
        </w:rPr>
        <w:br/>
        <w:t>bude mít premiéru na festivalu v Rotterdamu</w:t>
      </w:r>
    </w:p>
    <w:p w:rsidR="00E45C92" w:rsidRPr="00E45C92" w:rsidRDefault="00E45C92" w:rsidP="008509FB">
      <w:pPr>
        <w:spacing w:line="276" w:lineRule="auto"/>
        <w:jc w:val="center"/>
        <w:rPr>
          <w:rFonts w:asciiTheme="minorHAnsi" w:hAnsiTheme="minorHAnsi" w:cstheme="minorHAnsi"/>
          <w:b/>
          <w:u w:val="single"/>
        </w:rPr>
      </w:pPr>
    </w:p>
    <w:p w:rsidR="00E45C92" w:rsidRPr="00EE217F" w:rsidRDefault="00E45C92" w:rsidP="008509FB">
      <w:pPr>
        <w:spacing w:line="276" w:lineRule="auto"/>
        <w:ind w:firstLine="708"/>
        <w:rPr>
          <w:rFonts w:asciiTheme="minorHAnsi" w:hAnsiTheme="minorHAnsi" w:cstheme="minorHAnsi"/>
          <w:b/>
        </w:rPr>
      </w:pPr>
      <w:r w:rsidRPr="00EE217F">
        <w:rPr>
          <w:rFonts w:asciiTheme="minorHAnsi" w:hAnsiTheme="minorHAnsi" w:cstheme="minorHAnsi"/>
          <w:b/>
        </w:rPr>
        <w:t xml:space="preserve">Nejnovější film uznávaného výtvarníka, scenáristy a režiséra Jana </w:t>
      </w:r>
      <w:proofErr w:type="spellStart"/>
      <w:r w:rsidRPr="00EE217F">
        <w:rPr>
          <w:rFonts w:asciiTheme="minorHAnsi" w:hAnsiTheme="minorHAnsi" w:cstheme="minorHAnsi"/>
          <w:b/>
        </w:rPr>
        <w:t>Šva</w:t>
      </w:r>
      <w:r w:rsidR="0052138E">
        <w:rPr>
          <w:rFonts w:asciiTheme="minorHAnsi" w:hAnsiTheme="minorHAnsi" w:cstheme="minorHAnsi"/>
          <w:b/>
        </w:rPr>
        <w:t>n</w:t>
      </w:r>
      <w:r w:rsidRPr="00EE217F">
        <w:rPr>
          <w:rFonts w:asciiTheme="minorHAnsi" w:hAnsiTheme="minorHAnsi" w:cstheme="minorHAnsi"/>
          <w:b/>
        </w:rPr>
        <w:t>kmajera</w:t>
      </w:r>
      <w:proofErr w:type="spellEnd"/>
      <w:r w:rsidRPr="00EE217F">
        <w:rPr>
          <w:rFonts w:asciiTheme="minorHAnsi" w:hAnsiTheme="minorHAnsi" w:cstheme="minorHAnsi"/>
          <w:b/>
        </w:rPr>
        <w:t xml:space="preserve"> </w:t>
      </w:r>
      <w:r w:rsidRPr="00EE217F">
        <w:rPr>
          <w:rFonts w:asciiTheme="minorHAnsi" w:hAnsiTheme="minorHAnsi" w:cstheme="minorHAnsi"/>
          <w:b/>
          <w:i/>
        </w:rPr>
        <w:t>Hmyz</w:t>
      </w:r>
      <w:r w:rsidRPr="00EE217F">
        <w:rPr>
          <w:rFonts w:asciiTheme="minorHAnsi" w:hAnsiTheme="minorHAnsi" w:cstheme="minorHAnsi"/>
          <w:b/>
        </w:rPr>
        <w:t xml:space="preserve"> bude uveden na nadcházejícím ročníku prestižního Mezinárodního filmového festivalu v Rotterdamu, který se koná od 24. ledna do 4. února 2018. </w:t>
      </w:r>
    </w:p>
    <w:p w:rsidR="00E45C92" w:rsidRDefault="00E45C92" w:rsidP="008509FB">
      <w:pPr>
        <w:spacing w:line="276" w:lineRule="auto"/>
        <w:ind w:firstLine="708"/>
        <w:rPr>
          <w:rFonts w:asciiTheme="minorHAnsi" w:hAnsiTheme="minorHAnsi" w:cstheme="minorHAnsi"/>
        </w:rPr>
      </w:pPr>
      <w:r w:rsidRPr="00E45C92">
        <w:rPr>
          <w:rFonts w:asciiTheme="minorHAnsi" w:hAnsiTheme="minorHAnsi" w:cstheme="minorHAnsi"/>
        </w:rPr>
        <w:t xml:space="preserve">Český režisér je na rotterdamském festivalu pravidelným hostem, celkem tu bylo v průběhu minulých let uvedeno jedenáct jeho filmů. V Rotterdamu měl premiéru i jeho předcházející film </w:t>
      </w:r>
      <w:r w:rsidRPr="00E45C92">
        <w:rPr>
          <w:rFonts w:asciiTheme="minorHAnsi" w:hAnsiTheme="minorHAnsi" w:cstheme="minorHAnsi"/>
          <w:i/>
        </w:rPr>
        <w:t>Přežít svůj život</w:t>
      </w:r>
      <w:r w:rsidRPr="00E45C92">
        <w:rPr>
          <w:rFonts w:asciiTheme="minorHAnsi" w:hAnsiTheme="minorHAnsi" w:cstheme="minorHAnsi"/>
        </w:rPr>
        <w:t xml:space="preserve">, který zde také dříve v roce 2006 prezentoval na koprodukčním trhu </w:t>
      </w:r>
      <w:proofErr w:type="spellStart"/>
      <w:r w:rsidRPr="00E45C92">
        <w:rPr>
          <w:rFonts w:asciiTheme="minorHAnsi" w:hAnsiTheme="minorHAnsi" w:cstheme="minorHAnsi"/>
        </w:rPr>
        <w:t>CineMart</w:t>
      </w:r>
      <w:proofErr w:type="spellEnd"/>
      <w:r w:rsidRPr="00E45C92">
        <w:rPr>
          <w:rFonts w:asciiTheme="minorHAnsi" w:hAnsiTheme="minorHAnsi" w:cstheme="minorHAnsi"/>
        </w:rPr>
        <w:t>.</w:t>
      </w:r>
      <w:r>
        <w:rPr>
          <w:rFonts w:asciiTheme="minorHAnsi" w:hAnsiTheme="minorHAnsi" w:cstheme="minorHAnsi"/>
        </w:rPr>
        <w:t xml:space="preserve"> </w:t>
      </w:r>
      <w:r w:rsidRPr="00E45C92">
        <w:rPr>
          <w:rFonts w:asciiTheme="minorHAnsi" w:hAnsiTheme="minorHAnsi" w:cstheme="minorHAnsi"/>
        </w:rPr>
        <w:t xml:space="preserve">Dlouho připravovaný film </w:t>
      </w:r>
      <w:r w:rsidRPr="00E45C92">
        <w:rPr>
          <w:rFonts w:asciiTheme="minorHAnsi" w:hAnsiTheme="minorHAnsi" w:cstheme="minorHAnsi"/>
          <w:i/>
        </w:rPr>
        <w:t>Hmyz</w:t>
      </w:r>
      <w:r w:rsidRPr="00E45C92">
        <w:rPr>
          <w:rFonts w:asciiTheme="minorHAnsi" w:hAnsiTheme="minorHAnsi" w:cstheme="minorHAnsi"/>
        </w:rPr>
        <w:t xml:space="preserve"> přichází osm let po předchozím filmu. </w:t>
      </w:r>
      <w:r w:rsidR="008509FB">
        <w:rPr>
          <w:rFonts w:asciiTheme="minorHAnsi" w:hAnsiTheme="minorHAnsi" w:cstheme="minorHAnsi"/>
        </w:rPr>
        <w:t xml:space="preserve"> Film bude </w:t>
      </w:r>
      <w:r w:rsidR="002A5B1F">
        <w:rPr>
          <w:rFonts w:asciiTheme="minorHAnsi" w:hAnsiTheme="minorHAnsi" w:cstheme="minorHAnsi"/>
        </w:rPr>
        <w:t>v</w:t>
      </w:r>
      <w:r w:rsidR="008509FB">
        <w:rPr>
          <w:rFonts w:asciiTheme="minorHAnsi" w:hAnsiTheme="minorHAnsi" w:cstheme="minorHAnsi"/>
        </w:rPr>
        <w:t xml:space="preserve"> Rotterdamu představen v sekci </w:t>
      </w:r>
      <w:proofErr w:type="spellStart"/>
      <w:r w:rsidR="008509FB">
        <w:rPr>
          <w:rFonts w:asciiTheme="minorHAnsi" w:hAnsiTheme="minorHAnsi" w:cstheme="minorHAnsi"/>
        </w:rPr>
        <w:t>Deep</w:t>
      </w:r>
      <w:proofErr w:type="spellEnd"/>
      <w:r w:rsidR="008509FB">
        <w:rPr>
          <w:rFonts w:asciiTheme="minorHAnsi" w:hAnsiTheme="minorHAnsi" w:cstheme="minorHAnsi"/>
        </w:rPr>
        <w:t xml:space="preserve"> </w:t>
      </w:r>
      <w:proofErr w:type="spellStart"/>
      <w:r w:rsidR="008509FB">
        <w:rPr>
          <w:rFonts w:asciiTheme="minorHAnsi" w:hAnsiTheme="minorHAnsi" w:cstheme="minorHAnsi"/>
        </w:rPr>
        <w:t>Focus</w:t>
      </w:r>
      <w:proofErr w:type="spellEnd"/>
      <w:r w:rsidR="002A5B1F">
        <w:rPr>
          <w:rFonts w:asciiTheme="minorHAnsi" w:hAnsiTheme="minorHAnsi" w:cstheme="minorHAnsi"/>
        </w:rPr>
        <w:t xml:space="preserve">: </w:t>
      </w:r>
      <w:proofErr w:type="spellStart"/>
      <w:r w:rsidR="002A5B1F">
        <w:rPr>
          <w:rFonts w:asciiTheme="minorHAnsi" w:hAnsiTheme="minorHAnsi" w:cstheme="minorHAnsi"/>
        </w:rPr>
        <w:t>Signatures</w:t>
      </w:r>
      <w:proofErr w:type="spellEnd"/>
      <w:r w:rsidR="008509FB">
        <w:rPr>
          <w:rFonts w:asciiTheme="minorHAnsi" w:hAnsiTheme="minorHAnsi" w:cstheme="minorHAnsi"/>
        </w:rPr>
        <w:t>, která přestavuje nová díla zavedených tvůrců.</w:t>
      </w:r>
    </w:p>
    <w:p w:rsidR="00EE217F" w:rsidRDefault="00EE217F" w:rsidP="008509FB">
      <w:pPr>
        <w:spacing w:line="276" w:lineRule="auto"/>
      </w:pPr>
    </w:p>
    <w:p w:rsidR="00EE217F" w:rsidRDefault="00EE217F" w:rsidP="008509FB">
      <w:pPr>
        <w:spacing w:line="276" w:lineRule="auto"/>
      </w:pPr>
      <w:r>
        <w:t>„</w:t>
      </w:r>
      <w:r w:rsidRPr="00EE217F">
        <w:rPr>
          <w:i/>
        </w:rPr>
        <w:t xml:space="preserve">Film Hmyz má poměrně dost složitou strukturu. Jednak je zde příběh divadelních ochotníků, který je postavený na půdorysu Oidipovského komplexu. Dále je zde druhé jednání hry bratří Čapků Ze života hmyzu, a nakonec dokumentární záběry z natáčení filmu. Také se v něm vypráví sny. Volil jsem tuto formu proto, </w:t>
      </w:r>
      <w:proofErr w:type="gramStart"/>
      <w:r w:rsidRPr="00EE217F">
        <w:rPr>
          <w:i/>
        </w:rPr>
        <w:t>protože</w:t>
      </w:r>
      <w:proofErr w:type="gramEnd"/>
      <w:r w:rsidRPr="00EE217F">
        <w:rPr>
          <w:i/>
        </w:rPr>
        <w:t xml:space="preserve"> jako surrealista považuji tvůrčí proces za podstatnější než finální výsledek. Otevřel jsem tedy tento proces a nechal do něho diváka </w:t>
      </w:r>
      <w:proofErr w:type="gramStart"/>
      <w:r w:rsidRPr="00EE217F">
        <w:rPr>
          <w:i/>
        </w:rPr>
        <w:t>nahlédnout</w:t>
      </w:r>
      <w:r w:rsidR="003E7648">
        <w:rPr>
          <w:i/>
        </w:rPr>
        <w:t xml:space="preserve"> </w:t>
      </w:r>
      <w:r w:rsidRPr="00EE217F">
        <w:rPr>
          <w:i/>
        </w:rPr>
        <w:t>co</w:t>
      </w:r>
      <w:proofErr w:type="gramEnd"/>
      <w:r w:rsidRPr="00EE217F">
        <w:rPr>
          <w:i/>
        </w:rPr>
        <w:t xml:space="preserve"> nejvíc to šlo, aniž by to narušilo dramatičnost děje</w:t>
      </w:r>
      <w:r>
        <w:t xml:space="preserve">,“ říká o svém filmu Jan </w:t>
      </w:r>
      <w:proofErr w:type="spellStart"/>
      <w:r>
        <w:t>Švankmajer</w:t>
      </w:r>
      <w:proofErr w:type="spellEnd"/>
      <w:r>
        <w:t>.</w:t>
      </w:r>
    </w:p>
    <w:p w:rsidR="00EE217F" w:rsidRPr="00E45C92" w:rsidRDefault="00EE217F" w:rsidP="008509FB">
      <w:pPr>
        <w:spacing w:line="276" w:lineRule="auto"/>
        <w:rPr>
          <w:rFonts w:asciiTheme="minorHAnsi" w:hAnsiTheme="minorHAnsi" w:cstheme="minorHAnsi"/>
        </w:rPr>
      </w:pPr>
    </w:p>
    <w:p w:rsidR="00E45C92" w:rsidRDefault="00E45C92" w:rsidP="008509FB">
      <w:pPr>
        <w:spacing w:line="276" w:lineRule="auto"/>
        <w:rPr>
          <w:rFonts w:asciiTheme="minorHAnsi" w:hAnsiTheme="minorHAnsi" w:cstheme="minorHAnsi"/>
          <w:b/>
        </w:rPr>
      </w:pPr>
      <w:proofErr w:type="spellStart"/>
      <w:r>
        <w:rPr>
          <w:rFonts w:asciiTheme="minorHAnsi" w:hAnsiTheme="minorHAnsi" w:cstheme="minorHAnsi"/>
          <w:b/>
        </w:rPr>
        <w:t>BIOGRAGFIE</w:t>
      </w:r>
      <w:proofErr w:type="spellEnd"/>
      <w:r>
        <w:rPr>
          <w:rFonts w:asciiTheme="minorHAnsi" w:hAnsiTheme="minorHAnsi" w:cstheme="minorHAnsi"/>
          <w:b/>
        </w:rPr>
        <w:t xml:space="preserve"> A DÍLO</w:t>
      </w:r>
    </w:p>
    <w:p w:rsidR="00E45C92" w:rsidRPr="00E45C92" w:rsidRDefault="00E45C92" w:rsidP="008509FB">
      <w:pPr>
        <w:spacing w:line="276" w:lineRule="auto"/>
        <w:ind w:firstLine="708"/>
        <w:rPr>
          <w:rFonts w:asciiTheme="minorHAnsi" w:hAnsiTheme="minorHAnsi" w:cstheme="minorHAnsi"/>
        </w:rPr>
      </w:pPr>
      <w:r w:rsidRPr="00E45C92">
        <w:rPr>
          <w:rFonts w:asciiTheme="minorHAnsi" w:hAnsiTheme="minorHAnsi" w:cstheme="minorHAnsi"/>
          <w:b/>
        </w:rPr>
        <w:t xml:space="preserve">Jan </w:t>
      </w:r>
      <w:proofErr w:type="spellStart"/>
      <w:r w:rsidRPr="00E45C92">
        <w:rPr>
          <w:rFonts w:asciiTheme="minorHAnsi" w:hAnsiTheme="minorHAnsi" w:cstheme="minorHAnsi"/>
          <w:b/>
        </w:rPr>
        <w:t>Švankmajer</w:t>
      </w:r>
      <w:proofErr w:type="spellEnd"/>
      <w:r w:rsidRPr="00E45C92">
        <w:rPr>
          <w:rFonts w:asciiTheme="minorHAnsi" w:hAnsiTheme="minorHAnsi" w:cstheme="minorHAnsi"/>
        </w:rPr>
        <w:t xml:space="preserve"> se narodil 4. 9. 1934 Praze. Jeho tvůrčí vývoj do značné míry předurčila středoškolská studia ve scénickém oddělení </w:t>
      </w:r>
      <w:proofErr w:type="spellStart"/>
      <w:r w:rsidRPr="00E45C92">
        <w:rPr>
          <w:rFonts w:asciiTheme="minorHAnsi" w:hAnsiTheme="minorHAnsi" w:cstheme="minorHAnsi"/>
        </w:rPr>
        <w:t>VŠUP</w:t>
      </w:r>
      <w:proofErr w:type="spellEnd"/>
      <w:r w:rsidRPr="00E45C92">
        <w:rPr>
          <w:rFonts w:asciiTheme="minorHAnsi" w:hAnsiTheme="minorHAnsi" w:cstheme="minorHAnsi"/>
        </w:rPr>
        <w:t xml:space="preserve"> a následné studium loutkářské scénografie a režie na </w:t>
      </w:r>
      <w:proofErr w:type="spellStart"/>
      <w:r w:rsidRPr="00E45C92">
        <w:rPr>
          <w:rFonts w:asciiTheme="minorHAnsi" w:hAnsiTheme="minorHAnsi" w:cstheme="minorHAnsi"/>
        </w:rPr>
        <w:t>DAMU</w:t>
      </w:r>
      <w:proofErr w:type="spellEnd"/>
      <w:r w:rsidRPr="00E45C92">
        <w:rPr>
          <w:rFonts w:asciiTheme="minorHAnsi" w:hAnsiTheme="minorHAnsi" w:cstheme="minorHAnsi"/>
        </w:rPr>
        <w:t xml:space="preserve"> (1954–1958). V roce 1964 natočil svůj první film v Krátkém filmu Praha. </w:t>
      </w:r>
      <w:r>
        <w:rPr>
          <w:rFonts w:asciiTheme="minorHAnsi" w:hAnsiTheme="minorHAnsi" w:cstheme="minorHAnsi"/>
        </w:rPr>
        <w:t xml:space="preserve"> </w:t>
      </w:r>
      <w:r w:rsidRPr="00E45C92">
        <w:rPr>
          <w:rFonts w:asciiTheme="minorHAnsi" w:hAnsiTheme="minorHAnsi" w:cstheme="minorHAnsi"/>
        </w:rPr>
        <w:t xml:space="preserve">Tvůrčí mnohostrannost Jana </w:t>
      </w:r>
      <w:proofErr w:type="spellStart"/>
      <w:r w:rsidRPr="00E45C92">
        <w:rPr>
          <w:rFonts w:asciiTheme="minorHAnsi" w:hAnsiTheme="minorHAnsi" w:cstheme="minorHAnsi"/>
        </w:rPr>
        <w:t>Švankmajera</w:t>
      </w:r>
      <w:proofErr w:type="spellEnd"/>
      <w:r w:rsidRPr="00E45C92">
        <w:rPr>
          <w:rFonts w:asciiTheme="minorHAnsi" w:hAnsiTheme="minorHAnsi" w:cstheme="minorHAnsi"/>
        </w:rPr>
        <w:t xml:space="preserve"> se vymyká hranicím filmu -  je činný v oblasti samostatného výtvarného projevu, jemuž se věnuje od konce padesátých let. Slovesný projev obsahuje především literární scénáře a taktilní básně; jeho teoretická činnost je zaměřena ke zkoumání fenoménu hmatu a imaginace. K základním znakům </w:t>
      </w:r>
      <w:proofErr w:type="spellStart"/>
      <w:r w:rsidRPr="00E45C92">
        <w:rPr>
          <w:rFonts w:asciiTheme="minorHAnsi" w:hAnsiTheme="minorHAnsi" w:cstheme="minorHAnsi"/>
        </w:rPr>
        <w:t>Švankmajera</w:t>
      </w:r>
      <w:proofErr w:type="spellEnd"/>
      <w:r w:rsidRPr="00E45C92">
        <w:rPr>
          <w:rFonts w:asciiTheme="minorHAnsi" w:hAnsiTheme="minorHAnsi" w:cstheme="minorHAnsi"/>
        </w:rPr>
        <w:t xml:space="preserve"> tvorby patří blasfemický černý humor, hravost, nevšední sensibilita a imaginativnost propojená s pronikavým kritickým intelektem. Jeho tvorba, ať už filmová, výtvarná nebo teoretická, je úzce spjata s kolektivní aktivitou Surrealistické skupiny v Československu.</w:t>
      </w:r>
    </w:p>
    <w:p w:rsidR="00E45C92" w:rsidRDefault="00E45C92" w:rsidP="008509FB">
      <w:pPr>
        <w:spacing w:line="276" w:lineRule="auto"/>
        <w:ind w:firstLine="708"/>
        <w:rPr>
          <w:rFonts w:asciiTheme="minorHAnsi" w:hAnsiTheme="minorHAnsi" w:cstheme="minorHAnsi"/>
        </w:rPr>
      </w:pPr>
      <w:r w:rsidRPr="00E45C92">
        <w:rPr>
          <w:rFonts w:asciiTheme="minorHAnsi" w:hAnsiTheme="minorHAnsi" w:cstheme="minorHAnsi"/>
        </w:rPr>
        <w:t xml:space="preserve">Jeho filmy získaly řadu zahraničních i domácích ocenění a jsou pravidelně uváděny na prestižních zahraničních festivalech jako je </w:t>
      </w:r>
      <w:proofErr w:type="spellStart"/>
      <w:r w:rsidRPr="00E45C92">
        <w:rPr>
          <w:rFonts w:asciiTheme="minorHAnsi" w:hAnsiTheme="minorHAnsi" w:cstheme="minorHAnsi"/>
        </w:rPr>
        <w:t>Berlinale</w:t>
      </w:r>
      <w:proofErr w:type="spellEnd"/>
      <w:r w:rsidRPr="00E45C92">
        <w:rPr>
          <w:rFonts w:asciiTheme="minorHAnsi" w:hAnsiTheme="minorHAnsi" w:cstheme="minorHAnsi"/>
        </w:rPr>
        <w:t xml:space="preserve">, Benátky, Rotterdam a další. Z berlínského filmového festivalu si </w:t>
      </w:r>
      <w:proofErr w:type="spellStart"/>
      <w:r w:rsidRPr="00E45C92">
        <w:rPr>
          <w:rFonts w:asciiTheme="minorHAnsi" w:hAnsiTheme="minorHAnsi" w:cstheme="minorHAnsi"/>
        </w:rPr>
        <w:t>Švankmajer</w:t>
      </w:r>
      <w:proofErr w:type="spellEnd"/>
      <w:r w:rsidRPr="00E45C92">
        <w:rPr>
          <w:rFonts w:asciiTheme="minorHAnsi" w:hAnsiTheme="minorHAnsi" w:cstheme="minorHAnsi"/>
        </w:rPr>
        <w:t xml:space="preserve"> v roce 1993 odnesl Zlatého medvěda za krátkometrážní film </w:t>
      </w:r>
      <w:r w:rsidRPr="00E45C92">
        <w:rPr>
          <w:rFonts w:asciiTheme="minorHAnsi" w:hAnsiTheme="minorHAnsi" w:cstheme="minorHAnsi"/>
          <w:i/>
        </w:rPr>
        <w:t>Možnosti dialogu</w:t>
      </w:r>
      <w:r w:rsidRPr="00E45C92">
        <w:rPr>
          <w:rFonts w:asciiTheme="minorHAnsi" w:hAnsiTheme="minorHAnsi" w:cstheme="minorHAnsi"/>
        </w:rPr>
        <w:t xml:space="preserve">, dvakrát se účastnil festivalu v Cannes, kde v roce 1994 představil v sekci </w:t>
      </w:r>
      <w:proofErr w:type="spellStart"/>
      <w:r w:rsidRPr="00E45C92">
        <w:rPr>
          <w:rFonts w:asciiTheme="minorHAnsi" w:hAnsiTheme="minorHAnsi" w:cstheme="minorHAnsi"/>
        </w:rPr>
        <w:t>Un</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Certain</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Regard</w:t>
      </w:r>
      <w:proofErr w:type="spellEnd"/>
      <w:r w:rsidRPr="00E45C92">
        <w:rPr>
          <w:rFonts w:asciiTheme="minorHAnsi" w:hAnsiTheme="minorHAnsi" w:cstheme="minorHAnsi"/>
        </w:rPr>
        <w:t xml:space="preserve"> film </w:t>
      </w:r>
      <w:r w:rsidRPr="00E45C92">
        <w:rPr>
          <w:rFonts w:asciiTheme="minorHAnsi" w:hAnsiTheme="minorHAnsi" w:cstheme="minorHAnsi"/>
          <w:i/>
        </w:rPr>
        <w:t>Lekce Faust</w:t>
      </w:r>
      <w:r w:rsidRPr="00E45C92">
        <w:rPr>
          <w:rFonts w:asciiTheme="minorHAnsi" w:hAnsiTheme="minorHAnsi" w:cstheme="minorHAnsi"/>
        </w:rPr>
        <w:t xml:space="preserve"> a v roce 1965 získal třetí cenu za krátkometrážní snímek </w:t>
      </w:r>
      <w:proofErr w:type="spellStart"/>
      <w:proofErr w:type="gramStart"/>
      <w:r w:rsidRPr="00E45C92">
        <w:rPr>
          <w:rFonts w:asciiTheme="minorHAnsi" w:hAnsiTheme="minorHAnsi" w:cstheme="minorHAnsi"/>
          <w:i/>
        </w:rPr>
        <w:t>J.S.</w:t>
      </w:r>
      <w:proofErr w:type="gramEnd"/>
      <w:r w:rsidRPr="00E45C92">
        <w:rPr>
          <w:rFonts w:asciiTheme="minorHAnsi" w:hAnsiTheme="minorHAnsi" w:cstheme="minorHAnsi"/>
          <w:i/>
        </w:rPr>
        <w:t>Bach</w:t>
      </w:r>
      <w:proofErr w:type="spellEnd"/>
      <w:r w:rsidRPr="00E45C92">
        <w:rPr>
          <w:rFonts w:asciiTheme="minorHAnsi" w:hAnsiTheme="minorHAnsi" w:cstheme="minorHAnsi"/>
          <w:i/>
        </w:rPr>
        <w:t xml:space="preserve"> - </w:t>
      </w:r>
      <w:proofErr w:type="spellStart"/>
      <w:r w:rsidRPr="00E45C92">
        <w:rPr>
          <w:rFonts w:asciiTheme="minorHAnsi" w:hAnsiTheme="minorHAnsi" w:cstheme="minorHAnsi"/>
          <w:i/>
        </w:rPr>
        <w:t>Fantasia</w:t>
      </w:r>
      <w:proofErr w:type="spellEnd"/>
      <w:r w:rsidRPr="00E45C92">
        <w:rPr>
          <w:rFonts w:asciiTheme="minorHAnsi" w:hAnsiTheme="minorHAnsi" w:cstheme="minorHAnsi"/>
          <w:i/>
        </w:rPr>
        <w:t xml:space="preserve"> G-Moll</w:t>
      </w:r>
      <w:r w:rsidRPr="00E45C92">
        <w:rPr>
          <w:rFonts w:asciiTheme="minorHAnsi" w:hAnsiTheme="minorHAnsi" w:cstheme="minorHAnsi"/>
        </w:rPr>
        <w:t xml:space="preserve">. Film </w:t>
      </w:r>
      <w:r w:rsidRPr="00E45C92">
        <w:rPr>
          <w:rFonts w:asciiTheme="minorHAnsi" w:hAnsiTheme="minorHAnsi" w:cstheme="minorHAnsi"/>
          <w:i/>
        </w:rPr>
        <w:t>Lekce Faust</w:t>
      </w:r>
      <w:r w:rsidRPr="00E45C92">
        <w:rPr>
          <w:rFonts w:asciiTheme="minorHAnsi" w:hAnsiTheme="minorHAnsi" w:cstheme="minorHAnsi"/>
        </w:rPr>
        <w:t xml:space="preserve"> získal v roce 1994 Zvláštní cenu poroty na MFF Karlovy Vary, kde byl v roce 2009 režisér oceněn Křišťálovým glóbem za celoživotní dílo. </w:t>
      </w:r>
    </w:p>
    <w:p w:rsidR="00FA400B" w:rsidRDefault="00FA400B" w:rsidP="008509FB">
      <w:pPr>
        <w:spacing w:line="276" w:lineRule="auto"/>
        <w:ind w:firstLine="708"/>
        <w:rPr>
          <w:rFonts w:asciiTheme="minorHAnsi" w:hAnsiTheme="minorHAnsi" w:cstheme="minorHAnsi"/>
        </w:rPr>
      </w:pPr>
    </w:p>
    <w:p w:rsidR="00FA400B" w:rsidRPr="00E45C92" w:rsidRDefault="00FA400B" w:rsidP="008509FB">
      <w:pPr>
        <w:spacing w:line="276" w:lineRule="auto"/>
        <w:ind w:firstLine="708"/>
        <w:rPr>
          <w:rFonts w:asciiTheme="minorHAnsi" w:hAnsiTheme="minorHAnsi" w:cstheme="minorHAnsi"/>
        </w:rPr>
      </w:pPr>
    </w:p>
    <w:p w:rsidR="00E45C92" w:rsidRDefault="00E45C92" w:rsidP="008509FB">
      <w:pPr>
        <w:spacing w:line="276" w:lineRule="auto"/>
        <w:rPr>
          <w:rFonts w:asciiTheme="minorHAnsi" w:hAnsiTheme="minorHAnsi" w:cstheme="minorHAnsi"/>
          <w:b/>
        </w:rPr>
      </w:pPr>
    </w:p>
    <w:p w:rsidR="00FA400B" w:rsidRDefault="00FA400B" w:rsidP="008509FB">
      <w:pPr>
        <w:spacing w:line="276" w:lineRule="auto"/>
        <w:rPr>
          <w:rFonts w:asciiTheme="minorHAnsi" w:hAnsiTheme="minorHAnsi" w:cstheme="minorHAnsi"/>
          <w:b/>
        </w:rPr>
      </w:pPr>
    </w:p>
    <w:p w:rsidR="00E45C92" w:rsidRDefault="00E45C92" w:rsidP="008509FB">
      <w:pPr>
        <w:spacing w:line="276" w:lineRule="auto"/>
        <w:rPr>
          <w:rFonts w:asciiTheme="minorHAnsi" w:hAnsiTheme="minorHAnsi" w:cstheme="minorHAnsi"/>
          <w:b/>
        </w:rPr>
      </w:pPr>
      <w:r w:rsidRPr="00E45C92">
        <w:rPr>
          <w:rFonts w:asciiTheme="minorHAnsi" w:hAnsiTheme="minorHAnsi" w:cstheme="minorHAnsi"/>
          <w:b/>
        </w:rPr>
        <w:t>HMYZ</w:t>
      </w:r>
    </w:p>
    <w:p w:rsidR="00E45C92" w:rsidRPr="00E45C92" w:rsidRDefault="00E45C92" w:rsidP="008509FB">
      <w:pPr>
        <w:spacing w:line="276" w:lineRule="auto"/>
        <w:ind w:firstLine="708"/>
        <w:rPr>
          <w:rFonts w:asciiTheme="minorHAnsi" w:hAnsiTheme="minorHAnsi" w:cstheme="minorHAnsi"/>
        </w:rPr>
      </w:pPr>
      <w:proofErr w:type="spellStart"/>
      <w:r>
        <w:rPr>
          <w:rFonts w:asciiTheme="minorHAnsi" w:hAnsiTheme="minorHAnsi" w:cstheme="minorHAnsi"/>
        </w:rPr>
        <w:t>Švankmajerův</w:t>
      </w:r>
      <w:proofErr w:type="spellEnd"/>
      <w:r>
        <w:rPr>
          <w:rFonts w:asciiTheme="minorHAnsi" w:hAnsiTheme="minorHAnsi" w:cstheme="minorHAnsi"/>
        </w:rPr>
        <w:t xml:space="preserve"> </w:t>
      </w:r>
      <w:r w:rsidRPr="00E45C92">
        <w:rPr>
          <w:rFonts w:asciiTheme="minorHAnsi" w:hAnsiTheme="minorHAnsi" w:cstheme="minorHAnsi"/>
        </w:rPr>
        <w:t xml:space="preserve">nejnovější celovečerní film </w:t>
      </w:r>
      <w:r w:rsidRPr="00E45C92">
        <w:rPr>
          <w:rFonts w:asciiTheme="minorHAnsi" w:hAnsiTheme="minorHAnsi" w:cstheme="minorHAnsi"/>
          <w:i/>
        </w:rPr>
        <w:t>Hmyz</w:t>
      </w:r>
      <w:r w:rsidRPr="00E45C92">
        <w:rPr>
          <w:rFonts w:asciiTheme="minorHAnsi" w:hAnsiTheme="minorHAnsi" w:cstheme="minorHAnsi"/>
        </w:rPr>
        <w:t xml:space="preserve"> (Česko, 2018, 90 min) bude mít českou premiéru 19. 2. 2018, kdy ho do kin uvede společnost </w:t>
      </w:r>
      <w:proofErr w:type="spellStart"/>
      <w:r w:rsidRPr="00E45C92">
        <w:rPr>
          <w:rFonts w:asciiTheme="minorHAnsi" w:hAnsiTheme="minorHAnsi" w:cstheme="minorHAnsi"/>
        </w:rPr>
        <w:t>CinemArt</w:t>
      </w:r>
      <w:proofErr w:type="spellEnd"/>
      <w:r w:rsidRPr="00E45C92">
        <w:rPr>
          <w:rFonts w:asciiTheme="minorHAnsi" w:hAnsiTheme="minorHAnsi" w:cstheme="minorHAnsi"/>
        </w:rPr>
        <w:t xml:space="preserve">. Ve filmu hrají Jiří </w:t>
      </w:r>
      <w:proofErr w:type="spellStart"/>
      <w:r w:rsidRPr="00E45C92">
        <w:rPr>
          <w:rFonts w:asciiTheme="minorHAnsi" w:hAnsiTheme="minorHAnsi" w:cstheme="minorHAnsi"/>
        </w:rPr>
        <w:t>Lábus</w:t>
      </w:r>
      <w:proofErr w:type="spellEnd"/>
      <w:r w:rsidRPr="00E45C92">
        <w:rPr>
          <w:rFonts w:asciiTheme="minorHAnsi" w:hAnsiTheme="minorHAnsi" w:cstheme="minorHAnsi"/>
        </w:rPr>
        <w:t xml:space="preserve">, Norbert Lichý, Kamila </w:t>
      </w:r>
      <w:proofErr w:type="spellStart"/>
      <w:r w:rsidRPr="00E45C92">
        <w:rPr>
          <w:rFonts w:asciiTheme="minorHAnsi" w:hAnsiTheme="minorHAnsi" w:cstheme="minorHAnsi"/>
        </w:rPr>
        <w:t>Magálová</w:t>
      </w:r>
      <w:proofErr w:type="spellEnd"/>
      <w:r w:rsidRPr="00E45C92">
        <w:rPr>
          <w:rFonts w:asciiTheme="minorHAnsi" w:hAnsiTheme="minorHAnsi" w:cstheme="minorHAnsi"/>
        </w:rPr>
        <w:t xml:space="preserve">, Ivana Uhlířová, Jaromír </w:t>
      </w:r>
      <w:proofErr w:type="spellStart"/>
      <w:r w:rsidRPr="00E45C92">
        <w:rPr>
          <w:rFonts w:asciiTheme="minorHAnsi" w:hAnsiTheme="minorHAnsi" w:cstheme="minorHAnsi"/>
        </w:rPr>
        <w:t>Dulava</w:t>
      </w:r>
      <w:proofErr w:type="spellEnd"/>
      <w:r w:rsidRPr="00E45C92">
        <w:rPr>
          <w:rFonts w:asciiTheme="minorHAnsi" w:hAnsiTheme="minorHAnsi" w:cstheme="minorHAnsi"/>
        </w:rPr>
        <w:t xml:space="preserve"> a Jan </w:t>
      </w:r>
      <w:proofErr w:type="spellStart"/>
      <w:r w:rsidRPr="00E45C92">
        <w:rPr>
          <w:rFonts w:asciiTheme="minorHAnsi" w:hAnsiTheme="minorHAnsi" w:cstheme="minorHAnsi"/>
        </w:rPr>
        <w:t>Budař</w:t>
      </w:r>
      <w:proofErr w:type="spellEnd"/>
      <w:r w:rsidRPr="00E45C92">
        <w:rPr>
          <w:rFonts w:asciiTheme="minorHAnsi" w:hAnsiTheme="minorHAnsi" w:cstheme="minorHAnsi"/>
        </w:rPr>
        <w:t>.</w:t>
      </w:r>
    </w:p>
    <w:p w:rsidR="00E45C92" w:rsidRPr="00E45C92" w:rsidRDefault="00E45C92" w:rsidP="008509FB">
      <w:pPr>
        <w:spacing w:line="276" w:lineRule="auto"/>
        <w:rPr>
          <w:rFonts w:asciiTheme="minorHAnsi" w:hAnsiTheme="minorHAnsi" w:cstheme="minorHAnsi"/>
        </w:rPr>
      </w:pPr>
    </w:p>
    <w:p w:rsidR="00EE217F" w:rsidRDefault="00EE217F" w:rsidP="008509FB">
      <w:pPr>
        <w:spacing w:line="276" w:lineRule="auto"/>
        <w:rPr>
          <w:rFonts w:asciiTheme="minorHAnsi" w:hAnsiTheme="minorHAnsi" w:cstheme="minorHAnsi"/>
          <w:i/>
        </w:rPr>
      </w:pPr>
    </w:p>
    <w:p w:rsidR="00E45C92" w:rsidRPr="00E45C92" w:rsidRDefault="00E45C92" w:rsidP="008509FB">
      <w:pPr>
        <w:spacing w:line="276" w:lineRule="auto"/>
        <w:rPr>
          <w:rFonts w:asciiTheme="minorHAnsi" w:hAnsiTheme="minorHAnsi" w:cstheme="minorHAnsi"/>
          <w:b/>
        </w:rPr>
      </w:pPr>
      <w:r w:rsidRPr="00E45C92">
        <w:rPr>
          <w:rFonts w:asciiTheme="minorHAnsi" w:hAnsiTheme="minorHAnsi" w:cstheme="minorHAnsi"/>
          <w:i/>
        </w:rPr>
        <w:t>Synopse filmu:</w:t>
      </w:r>
      <w:r w:rsidRPr="00E45C92">
        <w:rPr>
          <w:rFonts w:asciiTheme="minorHAnsi" w:hAnsiTheme="minorHAnsi" w:cstheme="minorHAnsi"/>
          <w:i/>
        </w:rPr>
        <w:br/>
      </w:r>
      <w:r w:rsidRPr="00E45C92">
        <w:rPr>
          <w:rFonts w:asciiTheme="minorHAnsi" w:hAnsiTheme="minorHAnsi" w:cstheme="minorHAnsi"/>
        </w:rPr>
        <w:t xml:space="preserve">//Hospoda na malém městě. Je zavřeno, židle jsou převráceny na stolech. Na věšáku visí „hmyzí šatičky“: sukénky z </w:t>
      </w:r>
      <w:bookmarkStart w:id="0" w:name="_GoBack"/>
      <w:bookmarkEnd w:id="0"/>
      <w:r w:rsidRPr="00E45C92">
        <w:rPr>
          <w:rFonts w:asciiTheme="minorHAnsi" w:hAnsiTheme="minorHAnsi" w:cstheme="minorHAnsi"/>
        </w:rPr>
        <w:t xml:space="preserve">krepového papíru, papundeklová motýlí křídla, pestře pomalovaná a černé lesklé krovky brouků. U stolu v koutě místnosti sedí šest místních ochotníků: režisér, Růžena, pan Václav, pan Borovička, </w:t>
      </w:r>
      <w:proofErr w:type="spellStart"/>
      <w:r w:rsidRPr="00E45C92">
        <w:rPr>
          <w:rFonts w:asciiTheme="minorHAnsi" w:hAnsiTheme="minorHAnsi" w:cstheme="minorHAnsi"/>
        </w:rPr>
        <w:t>Ajznboňák</w:t>
      </w:r>
      <w:proofErr w:type="spellEnd"/>
      <w:r w:rsidRPr="00E45C92">
        <w:rPr>
          <w:rFonts w:asciiTheme="minorHAnsi" w:hAnsiTheme="minorHAnsi" w:cstheme="minorHAnsi"/>
        </w:rPr>
        <w:t xml:space="preserve"> Kopřiva a slečna Jitka. Tulák leží doma s ischiasem. </w:t>
      </w:r>
      <w:proofErr w:type="spellStart"/>
      <w:r w:rsidRPr="00E45C92">
        <w:rPr>
          <w:rFonts w:asciiTheme="minorHAnsi" w:hAnsiTheme="minorHAnsi" w:cstheme="minorHAnsi"/>
        </w:rPr>
        <w:t>Chrobáčice</w:t>
      </w:r>
      <w:proofErr w:type="spellEnd"/>
      <w:r w:rsidRPr="00E45C92">
        <w:rPr>
          <w:rFonts w:asciiTheme="minorHAnsi" w:hAnsiTheme="minorHAnsi" w:cstheme="minorHAnsi"/>
        </w:rPr>
        <w:t xml:space="preserve"> a Kukla ještě nepřišly. „Během zkoušky se prolnou životy ochotníků s osudy Čapkových postav. Režisér – Cvrček umoří pana Václava, milence své ženy. Pan Kopřiva, hrající Parazita sežere slečnu Jitku – Larvičku. Panu Borovičkovi se podaří převtělení do chrobáka tak přesvědčivě, že opustí nadobro svoji lidskou podobu. Během zkoušky se rodí i umírá, čas nehraje roli. A to vše se odehrává na pozadí Čapkovy hry, kde se hmyz chová jako lidi a lidé jako hmyz. „Hra Ze života hmyzu je misantropická hra. Můj scénář jen tuto misantropii prohlubuje, tak jako se prohlubuje podobnost člověka s hmyzem a této civilizace s mraveništěm. Také by se nemělo zapomínat na poselství Kafkovi Proměny.“ Jan </w:t>
      </w:r>
      <w:proofErr w:type="spellStart"/>
      <w:r w:rsidRPr="00E45C92">
        <w:rPr>
          <w:rFonts w:asciiTheme="minorHAnsi" w:hAnsiTheme="minorHAnsi" w:cstheme="minorHAnsi"/>
        </w:rPr>
        <w:t>Švankmajer</w:t>
      </w:r>
      <w:proofErr w:type="spellEnd"/>
      <w:r w:rsidRPr="00E45C92">
        <w:rPr>
          <w:rFonts w:asciiTheme="minorHAnsi" w:hAnsiTheme="minorHAnsi" w:cstheme="minorHAnsi"/>
        </w:rPr>
        <w:t xml:space="preserve"> // (oficiální text distributora) </w:t>
      </w:r>
      <w:r w:rsidRPr="00E45C92">
        <w:rPr>
          <w:rFonts w:asciiTheme="minorHAnsi" w:hAnsiTheme="minorHAnsi" w:cstheme="minorHAnsi"/>
        </w:rPr>
        <w:br/>
      </w:r>
      <w:r w:rsidRPr="00E45C92">
        <w:rPr>
          <w:rFonts w:asciiTheme="minorHAnsi" w:hAnsiTheme="minorHAnsi" w:cstheme="minorHAnsi"/>
        </w:rPr>
        <w:br/>
      </w:r>
      <w:r w:rsidRPr="00E45C92">
        <w:rPr>
          <w:rFonts w:asciiTheme="minorHAnsi" w:hAnsiTheme="minorHAnsi" w:cstheme="minorHAnsi"/>
          <w:b/>
        </w:rPr>
        <w:t xml:space="preserve">Jan </w:t>
      </w:r>
      <w:proofErr w:type="spellStart"/>
      <w:r w:rsidRPr="00E45C92">
        <w:rPr>
          <w:rFonts w:asciiTheme="minorHAnsi" w:hAnsiTheme="minorHAnsi" w:cstheme="minorHAnsi"/>
          <w:b/>
        </w:rPr>
        <w:t>Švankmajer</w:t>
      </w:r>
      <w:proofErr w:type="spellEnd"/>
      <w:r w:rsidRPr="00E45C92">
        <w:rPr>
          <w:rFonts w:asciiTheme="minorHAnsi" w:hAnsiTheme="minorHAnsi" w:cstheme="minorHAnsi"/>
          <w:b/>
        </w:rPr>
        <w:t xml:space="preserve"> - filmografie:</w:t>
      </w:r>
    </w:p>
    <w:p w:rsidR="00E45C92" w:rsidRPr="00E45C92" w:rsidRDefault="00E45C92" w:rsidP="008509FB">
      <w:pPr>
        <w:spacing w:line="276" w:lineRule="auto"/>
        <w:rPr>
          <w:rFonts w:asciiTheme="minorHAnsi" w:hAnsiTheme="minorHAnsi" w:cstheme="minorHAnsi"/>
        </w:rPr>
      </w:pPr>
      <w:r w:rsidRPr="00E45C92">
        <w:rPr>
          <w:rFonts w:asciiTheme="minorHAnsi" w:hAnsiTheme="minorHAnsi" w:cstheme="minorHAnsi"/>
          <w:i/>
        </w:rPr>
        <w:t>celovečerní filmy:</w:t>
      </w:r>
      <w:r w:rsidRPr="00E45C92">
        <w:rPr>
          <w:rFonts w:asciiTheme="minorHAnsi" w:hAnsiTheme="minorHAnsi" w:cstheme="minorHAnsi"/>
        </w:rPr>
        <w:br/>
        <w:t>Hmyz (2018), Přežít svůj život (2010), Šílení (2005), Otesánek (2000), Spiklenci slasti (1996),  Lekce Faust (1994)</w:t>
      </w:r>
      <w:r w:rsidR="001032B8">
        <w:rPr>
          <w:rFonts w:asciiTheme="minorHAnsi" w:hAnsiTheme="minorHAnsi" w:cstheme="minorHAnsi"/>
        </w:rPr>
        <w:t xml:space="preserve">, Něco z Alenky (1987) </w:t>
      </w:r>
      <w:r w:rsidRPr="00E45C92">
        <w:rPr>
          <w:rFonts w:asciiTheme="minorHAnsi" w:hAnsiTheme="minorHAnsi" w:cstheme="minorHAnsi"/>
        </w:rPr>
        <w:t xml:space="preserve"> </w:t>
      </w:r>
      <w:r w:rsidRPr="00E45C92">
        <w:rPr>
          <w:rFonts w:asciiTheme="minorHAnsi" w:hAnsiTheme="minorHAnsi" w:cstheme="minorHAnsi"/>
        </w:rPr>
        <w:br/>
      </w:r>
      <w:r w:rsidRPr="00E45C92">
        <w:rPr>
          <w:rFonts w:asciiTheme="minorHAnsi" w:hAnsiTheme="minorHAnsi" w:cstheme="minorHAnsi"/>
        </w:rPr>
        <w:br/>
      </w:r>
      <w:r w:rsidRPr="00E45C92">
        <w:rPr>
          <w:rFonts w:asciiTheme="minorHAnsi" w:hAnsiTheme="minorHAnsi" w:cstheme="minorHAnsi"/>
          <w:i/>
        </w:rPr>
        <w:t>krátké filmy:</w:t>
      </w:r>
      <w:r w:rsidRPr="00E45C92">
        <w:rPr>
          <w:rFonts w:asciiTheme="minorHAnsi" w:hAnsiTheme="minorHAnsi" w:cstheme="minorHAnsi"/>
        </w:rPr>
        <w:br/>
        <w:t xml:space="preserve">Poslední trik pana </w:t>
      </w:r>
      <w:proofErr w:type="spellStart"/>
      <w:r w:rsidRPr="00E45C92">
        <w:rPr>
          <w:rFonts w:asciiTheme="minorHAnsi" w:hAnsiTheme="minorHAnsi" w:cstheme="minorHAnsi"/>
        </w:rPr>
        <w:t>Schwarcewalldea</w:t>
      </w:r>
      <w:proofErr w:type="spellEnd"/>
      <w:r w:rsidRPr="00E45C92">
        <w:rPr>
          <w:rFonts w:asciiTheme="minorHAnsi" w:hAnsiTheme="minorHAnsi" w:cstheme="minorHAnsi"/>
        </w:rPr>
        <w:t xml:space="preserve"> a pana Edgara (1964), </w:t>
      </w:r>
      <w:proofErr w:type="spellStart"/>
      <w:r w:rsidRPr="00E45C92">
        <w:rPr>
          <w:rFonts w:asciiTheme="minorHAnsi" w:hAnsiTheme="minorHAnsi" w:cstheme="minorHAnsi"/>
        </w:rPr>
        <w:t>Johann</w:t>
      </w:r>
      <w:proofErr w:type="spellEnd"/>
      <w:r w:rsidRPr="00E45C92">
        <w:rPr>
          <w:rFonts w:asciiTheme="minorHAnsi" w:hAnsiTheme="minorHAnsi" w:cstheme="minorHAnsi"/>
        </w:rPr>
        <w:t xml:space="preserve"> Sebastian </w:t>
      </w:r>
      <w:proofErr w:type="spellStart"/>
      <w:r w:rsidRPr="00E45C92">
        <w:rPr>
          <w:rFonts w:asciiTheme="minorHAnsi" w:hAnsiTheme="minorHAnsi" w:cstheme="minorHAnsi"/>
        </w:rPr>
        <w:t>Bach</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Fantasia</w:t>
      </w:r>
      <w:proofErr w:type="spellEnd"/>
      <w:r w:rsidRPr="00E45C92">
        <w:rPr>
          <w:rFonts w:asciiTheme="minorHAnsi" w:hAnsiTheme="minorHAnsi" w:cstheme="minorHAnsi"/>
        </w:rPr>
        <w:t xml:space="preserve"> G-moll (1965), Hra s kameny (1965), </w:t>
      </w:r>
      <w:proofErr w:type="spellStart"/>
      <w:r w:rsidRPr="00E45C92">
        <w:rPr>
          <w:rFonts w:asciiTheme="minorHAnsi" w:hAnsiTheme="minorHAnsi" w:cstheme="minorHAnsi"/>
        </w:rPr>
        <w:t>Rakvičkárna</w:t>
      </w:r>
      <w:proofErr w:type="spellEnd"/>
      <w:r w:rsidRPr="00E45C92">
        <w:rPr>
          <w:rFonts w:asciiTheme="minorHAnsi" w:hAnsiTheme="minorHAnsi" w:cstheme="minorHAnsi"/>
        </w:rPr>
        <w:t xml:space="preserve"> (1966), </w:t>
      </w:r>
      <w:proofErr w:type="spellStart"/>
      <w:r w:rsidRPr="00E45C92">
        <w:rPr>
          <w:rFonts w:asciiTheme="minorHAnsi" w:hAnsiTheme="minorHAnsi" w:cstheme="minorHAnsi"/>
        </w:rPr>
        <w:t>Et</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cetera</w:t>
      </w:r>
      <w:proofErr w:type="spellEnd"/>
      <w:r w:rsidRPr="00E45C92">
        <w:rPr>
          <w:rFonts w:asciiTheme="minorHAnsi" w:hAnsiTheme="minorHAnsi" w:cstheme="minorHAnsi"/>
        </w:rPr>
        <w:t xml:space="preserve"> (1966), </w:t>
      </w:r>
      <w:proofErr w:type="spellStart"/>
      <w:r w:rsidRPr="00E45C92">
        <w:rPr>
          <w:rFonts w:asciiTheme="minorHAnsi" w:hAnsiTheme="minorHAnsi" w:cstheme="minorHAnsi"/>
        </w:rPr>
        <w:t>Historia</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naturae</w:t>
      </w:r>
      <w:proofErr w:type="spellEnd"/>
      <w:r w:rsidRPr="00E45C92">
        <w:rPr>
          <w:rFonts w:asciiTheme="minorHAnsi" w:hAnsiTheme="minorHAnsi" w:cstheme="minorHAnsi"/>
        </w:rPr>
        <w:t xml:space="preserve"> (1967), Zahrada (1968), </w:t>
      </w:r>
      <w:proofErr w:type="spellStart"/>
      <w:r w:rsidRPr="00E45C92">
        <w:rPr>
          <w:rFonts w:asciiTheme="minorHAnsi" w:hAnsiTheme="minorHAnsi" w:cstheme="minorHAnsi"/>
        </w:rPr>
        <w:t>Picknick</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mit</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Weissmann</w:t>
      </w:r>
      <w:proofErr w:type="spellEnd"/>
      <w:r w:rsidRPr="00E45C92">
        <w:rPr>
          <w:rFonts w:asciiTheme="minorHAnsi" w:hAnsiTheme="minorHAnsi" w:cstheme="minorHAnsi"/>
        </w:rPr>
        <w:t xml:space="preserve"> (1968), Byt (1968), Tichý týden v domě (1969), Kostnice (1970), Don Šajn (1970), </w:t>
      </w:r>
      <w:proofErr w:type="spellStart"/>
      <w:r w:rsidRPr="00E45C92">
        <w:rPr>
          <w:rFonts w:asciiTheme="minorHAnsi" w:hAnsiTheme="minorHAnsi" w:cstheme="minorHAnsi"/>
        </w:rPr>
        <w:t>Žvahlav</w:t>
      </w:r>
      <w:proofErr w:type="spellEnd"/>
      <w:r w:rsidRPr="00E45C92">
        <w:rPr>
          <w:rFonts w:asciiTheme="minorHAnsi" w:hAnsiTheme="minorHAnsi" w:cstheme="minorHAnsi"/>
        </w:rPr>
        <w:t xml:space="preserve"> aneb šatičky slaměného Huberta (1971), Leonardův deník (1972), </w:t>
      </w:r>
      <w:proofErr w:type="spellStart"/>
      <w:r w:rsidRPr="00E45C92">
        <w:rPr>
          <w:rFonts w:asciiTheme="minorHAnsi" w:hAnsiTheme="minorHAnsi" w:cstheme="minorHAnsi"/>
        </w:rPr>
        <w:t>Otrantský</w:t>
      </w:r>
      <w:proofErr w:type="spellEnd"/>
      <w:r w:rsidRPr="00E45C92">
        <w:rPr>
          <w:rFonts w:asciiTheme="minorHAnsi" w:hAnsiTheme="minorHAnsi" w:cstheme="minorHAnsi"/>
        </w:rPr>
        <w:t xml:space="preserve"> zámek (1977), Zánik domu </w:t>
      </w:r>
      <w:proofErr w:type="spellStart"/>
      <w:proofErr w:type="gramStart"/>
      <w:r w:rsidRPr="00E45C92">
        <w:rPr>
          <w:rFonts w:asciiTheme="minorHAnsi" w:hAnsiTheme="minorHAnsi" w:cstheme="minorHAnsi"/>
        </w:rPr>
        <w:t>Usherů</w:t>
      </w:r>
      <w:proofErr w:type="spellEnd"/>
      <w:r w:rsidRPr="00E45C92">
        <w:rPr>
          <w:rFonts w:asciiTheme="minorHAnsi" w:hAnsiTheme="minorHAnsi" w:cstheme="minorHAnsi"/>
        </w:rPr>
        <w:t xml:space="preserve">  (1980</w:t>
      </w:r>
      <w:proofErr w:type="gramEnd"/>
      <w:r w:rsidRPr="00E45C92">
        <w:rPr>
          <w:rFonts w:asciiTheme="minorHAnsi" w:hAnsiTheme="minorHAnsi" w:cstheme="minorHAnsi"/>
        </w:rPr>
        <w:t xml:space="preserve">), Možnosti dialogu (1982), Kyvadlo, jáma a naděje (1983), Do pivnice (1983), Mužné hry (1988), </w:t>
      </w:r>
      <w:proofErr w:type="spellStart"/>
      <w:r w:rsidRPr="00E45C92">
        <w:rPr>
          <w:rFonts w:asciiTheme="minorHAnsi" w:hAnsiTheme="minorHAnsi" w:cstheme="minorHAnsi"/>
        </w:rPr>
        <w:t>Another</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Kind</w:t>
      </w:r>
      <w:proofErr w:type="spellEnd"/>
      <w:r w:rsidRPr="00E45C92">
        <w:rPr>
          <w:rFonts w:asciiTheme="minorHAnsi" w:hAnsiTheme="minorHAnsi" w:cstheme="minorHAnsi"/>
        </w:rPr>
        <w:t xml:space="preserve"> </w:t>
      </w:r>
      <w:proofErr w:type="spellStart"/>
      <w:r w:rsidRPr="00E45C92">
        <w:rPr>
          <w:rFonts w:asciiTheme="minorHAnsi" w:hAnsiTheme="minorHAnsi" w:cstheme="minorHAnsi"/>
        </w:rPr>
        <w:t>of</w:t>
      </w:r>
      <w:proofErr w:type="spellEnd"/>
      <w:r w:rsidRPr="00E45C92">
        <w:rPr>
          <w:rFonts w:asciiTheme="minorHAnsi" w:hAnsiTheme="minorHAnsi" w:cstheme="minorHAnsi"/>
        </w:rPr>
        <w:t xml:space="preserve"> Love (1988), Tma/Světlo/Tma (1989), Zamilované maso (1989), Flora (1989), Autoportrét (1989), Konec stalinismu v Čechách (1990), Jídlo (1992)</w:t>
      </w:r>
    </w:p>
    <w:p w:rsidR="00E45C92" w:rsidRPr="00E45C92" w:rsidRDefault="00E45C92" w:rsidP="008509FB">
      <w:pPr>
        <w:spacing w:line="276" w:lineRule="auto"/>
        <w:rPr>
          <w:rFonts w:asciiTheme="minorHAnsi" w:hAnsiTheme="minorHAnsi" w:cstheme="minorHAnsi"/>
        </w:rPr>
      </w:pPr>
    </w:p>
    <w:p w:rsidR="009F0F51" w:rsidRPr="00E45C92" w:rsidRDefault="00817006" w:rsidP="008509FB">
      <w:pPr>
        <w:spacing w:line="276" w:lineRule="auto"/>
        <w:rPr>
          <w:rFonts w:asciiTheme="minorHAnsi" w:hAnsiTheme="minorHAnsi" w:cstheme="minorHAnsi"/>
          <w:color w:val="000000" w:themeColor="text1"/>
        </w:rPr>
      </w:pPr>
      <w:proofErr w:type="spellStart"/>
      <w:r w:rsidRPr="00E45C92">
        <w:rPr>
          <w:rFonts w:asciiTheme="minorHAnsi" w:hAnsiTheme="minorHAnsi" w:cstheme="minorHAnsi"/>
          <w:b/>
          <w:color w:val="000000" w:themeColor="text1"/>
          <w:u w:val="single"/>
          <w:lang w:eastAsia="en-US"/>
        </w:rPr>
        <w:t>Press</w:t>
      </w:r>
      <w:proofErr w:type="spellEnd"/>
      <w:r w:rsidRPr="00E45C92">
        <w:rPr>
          <w:rFonts w:asciiTheme="minorHAnsi" w:hAnsiTheme="minorHAnsi" w:cstheme="minorHAnsi"/>
          <w:b/>
          <w:color w:val="000000" w:themeColor="text1"/>
          <w:u w:val="single"/>
          <w:lang w:eastAsia="en-US"/>
        </w:rPr>
        <w:t xml:space="preserve"> servis:</w:t>
      </w:r>
      <w:r w:rsidRPr="00E45C92">
        <w:rPr>
          <w:rFonts w:asciiTheme="minorHAnsi" w:hAnsiTheme="minorHAnsi" w:cstheme="minorHAnsi"/>
          <w:b/>
          <w:color w:val="000000" w:themeColor="text1"/>
          <w:u w:val="single"/>
          <w:lang w:eastAsia="en-US"/>
        </w:rPr>
        <w:br/>
      </w:r>
      <w:bookmarkStart w:id="1" w:name="_MailAutoSig"/>
      <w:r w:rsidRPr="00E45C92">
        <w:rPr>
          <w:rFonts w:asciiTheme="minorHAnsi" w:eastAsiaTheme="minorEastAsia" w:hAnsiTheme="minorHAnsi" w:cstheme="minorHAnsi"/>
          <w:i/>
          <w:noProof/>
          <w:color w:val="000000" w:themeColor="text1"/>
        </w:rPr>
        <w:t>Hedvika Petrželková</w:t>
      </w:r>
      <w:r w:rsidRPr="00E45C92">
        <w:rPr>
          <w:rFonts w:asciiTheme="minorHAnsi" w:eastAsiaTheme="minorEastAsia" w:hAnsiTheme="minorHAnsi" w:cstheme="minorHAnsi"/>
          <w:i/>
          <w:noProof/>
          <w:color w:val="000000" w:themeColor="text1"/>
        </w:rPr>
        <w:br/>
        <w:t>Czech Film Center</w:t>
      </w:r>
      <w:r w:rsidR="009A4A1C" w:rsidRPr="00E45C92">
        <w:rPr>
          <w:rFonts w:asciiTheme="minorHAnsi" w:eastAsiaTheme="minorEastAsia" w:hAnsiTheme="minorHAnsi" w:cstheme="minorHAnsi"/>
          <w:i/>
          <w:noProof/>
          <w:color w:val="000000" w:themeColor="text1"/>
        </w:rPr>
        <w:t>/ Czech Film Fund</w:t>
      </w:r>
      <w:r w:rsidRPr="00E45C92">
        <w:rPr>
          <w:rFonts w:asciiTheme="minorHAnsi" w:eastAsiaTheme="minorEastAsia" w:hAnsiTheme="minorHAnsi" w:cstheme="minorHAnsi"/>
          <w:i/>
          <w:noProof/>
          <w:color w:val="000000" w:themeColor="text1"/>
        </w:rPr>
        <w:br/>
      </w:r>
      <w:r w:rsidRPr="00E45C92">
        <w:rPr>
          <w:rFonts w:asciiTheme="minorHAnsi" w:eastAsiaTheme="minorEastAsia" w:hAnsiTheme="minorHAnsi" w:cstheme="minorHAnsi"/>
          <w:noProof/>
          <w:color w:val="000000" w:themeColor="text1"/>
        </w:rPr>
        <w:t>Národní 28, 110 00 Praha 1</w:t>
      </w:r>
      <w:r w:rsidRPr="00E45C92">
        <w:rPr>
          <w:rFonts w:asciiTheme="minorHAnsi" w:eastAsiaTheme="minorEastAsia" w:hAnsiTheme="minorHAnsi" w:cstheme="minorHAnsi"/>
          <w:noProof/>
          <w:color w:val="000000" w:themeColor="text1"/>
        </w:rPr>
        <w:br/>
      </w:r>
      <w:r w:rsidR="009F0F51" w:rsidRPr="00E45C92">
        <w:rPr>
          <w:rFonts w:asciiTheme="minorHAnsi" w:eastAsiaTheme="minorEastAsia" w:hAnsiTheme="minorHAnsi" w:cstheme="minorHAnsi"/>
          <w:noProof/>
          <w:color w:val="000000" w:themeColor="text1"/>
        </w:rPr>
        <w:t xml:space="preserve">+420 770 127 726, </w:t>
      </w:r>
      <w:r w:rsidRPr="00E45C92">
        <w:rPr>
          <w:rFonts w:asciiTheme="minorHAnsi" w:eastAsiaTheme="minorEastAsia" w:hAnsiTheme="minorHAnsi" w:cstheme="minorHAnsi"/>
          <w:noProof/>
          <w:color w:val="000000" w:themeColor="text1"/>
        </w:rPr>
        <w:t>+420 776 167 567</w:t>
      </w:r>
      <w:r w:rsidRPr="00E45C92">
        <w:rPr>
          <w:rFonts w:asciiTheme="minorHAnsi" w:eastAsiaTheme="minorEastAsia" w:hAnsiTheme="minorHAnsi" w:cstheme="minorHAnsi"/>
          <w:noProof/>
          <w:color w:val="000000" w:themeColor="text1"/>
        </w:rPr>
        <w:br/>
      </w:r>
      <w:hyperlink r:id="rId8" w:tgtFrame="_blank" w:history="1">
        <w:r w:rsidRPr="00E45C92">
          <w:rPr>
            <w:rStyle w:val="Hypertextovodkaz"/>
            <w:rFonts w:asciiTheme="minorHAnsi" w:eastAsiaTheme="minorEastAsia" w:hAnsiTheme="minorHAnsi" w:cstheme="minorHAnsi"/>
            <w:noProof/>
            <w:color w:val="000000" w:themeColor="text1"/>
          </w:rPr>
          <w:t>hedvika@filmcenter.cz</w:t>
        </w:r>
      </w:hyperlink>
      <w:r w:rsidRPr="00E45C92">
        <w:rPr>
          <w:rFonts w:asciiTheme="minorHAnsi" w:hAnsiTheme="minorHAnsi" w:cstheme="minorHAnsi"/>
          <w:color w:val="000000" w:themeColor="text1"/>
        </w:rPr>
        <w:br/>
      </w:r>
      <w:hyperlink r:id="rId9" w:tgtFrame="_blank" w:history="1">
        <w:r w:rsidRPr="00E45C92">
          <w:rPr>
            <w:rStyle w:val="Hypertextovodkaz"/>
            <w:rFonts w:asciiTheme="minorHAnsi" w:eastAsiaTheme="minorEastAsia" w:hAnsiTheme="minorHAnsi" w:cstheme="minorHAnsi"/>
            <w:noProof/>
            <w:color w:val="000000" w:themeColor="text1"/>
          </w:rPr>
          <w:t>www.filmcenter.cz</w:t>
        </w:r>
      </w:hyperlink>
      <w:r w:rsidR="007F151E" w:rsidRPr="00E45C92">
        <w:rPr>
          <w:rFonts w:asciiTheme="minorHAnsi" w:hAnsiTheme="minorHAnsi" w:cstheme="minorHAnsi"/>
          <w:color w:val="000000" w:themeColor="text1"/>
        </w:rPr>
        <w:t xml:space="preserve">; </w:t>
      </w:r>
      <w:hyperlink r:id="rId10" w:tgtFrame="_blank" w:history="1">
        <w:r w:rsidRPr="00E45C92">
          <w:rPr>
            <w:rStyle w:val="Hypertextovodkaz"/>
            <w:rFonts w:asciiTheme="minorHAnsi" w:eastAsiaTheme="minorEastAsia" w:hAnsiTheme="minorHAnsi" w:cstheme="minorHAnsi"/>
            <w:noProof/>
            <w:color w:val="000000" w:themeColor="text1"/>
          </w:rPr>
          <w:t>facebook</w:t>
        </w:r>
      </w:hyperlink>
      <w:bookmarkEnd w:id="1"/>
    </w:p>
    <w:sectPr w:rsidR="009F0F51" w:rsidRPr="00E45C92" w:rsidSect="007317B3">
      <w:headerReference w:type="default" r:id="rId11"/>
      <w:pgSz w:w="11906" w:h="16838"/>
      <w:pgMar w:top="1417" w:right="1417" w:bottom="1417" w:left="1417" w:header="68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4DDBC" w15:done="0"/>
  <w15:commentEx w15:paraId="494B7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4DDBC" w16cid:durableId="1D4AA1A4"/>
  <w16cid:commentId w16cid:paraId="494B7067" w16cid:durableId="1D4AA1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AD" w:rsidRDefault="00827FAD" w:rsidP="0080772E">
      <w:r>
        <w:separator/>
      </w:r>
    </w:p>
  </w:endnote>
  <w:endnote w:type="continuationSeparator" w:id="0">
    <w:p w:rsidR="00827FAD" w:rsidRDefault="00827FAD" w:rsidP="00807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diz">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AD" w:rsidRDefault="00827FAD" w:rsidP="0080772E">
      <w:r>
        <w:separator/>
      </w:r>
    </w:p>
  </w:footnote>
  <w:footnote w:type="continuationSeparator" w:id="0">
    <w:p w:rsidR="00827FAD" w:rsidRDefault="00827FAD" w:rsidP="0080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AD" w:rsidRDefault="00827FAD">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5381C"/>
    <w:multiLevelType w:val="hybridMultilevel"/>
    <w:tmpl w:val="0D5495BA"/>
    <w:lvl w:ilvl="0" w:tplc="1046960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éta Šantrochová">
    <w15:presenceInfo w15:providerId="AD" w15:userId="S-1-5-21-3801933471-1956846387-4149155416-13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0B4917"/>
    <w:rsid w:val="000056BF"/>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A38BF"/>
    <w:rsid w:val="000A3D16"/>
    <w:rsid w:val="000B4917"/>
    <w:rsid w:val="000C171F"/>
    <w:rsid w:val="000D28A5"/>
    <w:rsid w:val="000E0297"/>
    <w:rsid w:val="000E2DBF"/>
    <w:rsid w:val="000E4F52"/>
    <w:rsid w:val="000E5A52"/>
    <w:rsid w:val="000E6428"/>
    <w:rsid w:val="000E7500"/>
    <w:rsid w:val="000F1A26"/>
    <w:rsid w:val="000F2D67"/>
    <w:rsid w:val="00102E55"/>
    <w:rsid w:val="001032B8"/>
    <w:rsid w:val="0010769F"/>
    <w:rsid w:val="001173EB"/>
    <w:rsid w:val="0011747B"/>
    <w:rsid w:val="00120A75"/>
    <w:rsid w:val="0012506B"/>
    <w:rsid w:val="00137146"/>
    <w:rsid w:val="0014045E"/>
    <w:rsid w:val="001415EC"/>
    <w:rsid w:val="001451C5"/>
    <w:rsid w:val="0015228B"/>
    <w:rsid w:val="00156C67"/>
    <w:rsid w:val="00164EEF"/>
    <w:rsid w:val="00165B98"/>
    <w:rsid w:val="00170745"/>
    <w:rsid w:val="00191AFE"/>
    <w:rsid w:val="00192723"/>
    <w:rsid w:val="00195C43"/>
    <w:rsid w:val="00195E27"/>
    <w:rsid w:val="001A2FDC"/>
    <w:rsid w:val="001A72BD"/>
    <w:rsid w:val="001B42AD"/>
    <w:rsid w:val="001B535F"/>
    <w:rsid w:val="001C1DF8"/>
    <w:rsid w:val="001E5B3B"/>
    <w:rsid w:val="001E7C0B"/>
    <w:rsid w:val="001F04A2"/>
    <w:rsid w:val="001F65A7"/>
    <w:rsid w:val="002033FD"/>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A5B1F"/>
    <w:rsid w:val="002B24AC"/>
    <w:rsid w:val="002B319F"/>
    <w:rsid w:val="002C61E9"/>
    <w:rsid w:val="002D0EF2"/>
    <w:rsid w:val="002D46BC"/>
    <w:rsid w:val="002D625E"/>
    <w:rsid w:val="002D7853"/>
    <w:rsid w:val="002E3341"/>
    <w:rsid w:val="002E4EB8"/>
    <w:rsid w:val="002F2379"/>
    <w:rsid w:val="002F2D18"/>
    <w:rsid w:val="002F5EA2"/>
    <w:rsid w:val="002F786C"/>
    <w:rsid w:val="00313A58"/>
    <w:rsid w:val="003174B1"/>
    <w:rsid w:val="003249FB"/>
    <w:rsid w:val="0032620C"/>
    <w:rsid w:val="00327BA5"/>
    <w:rsid w:val="00330E81"/>
    <w:rsid w:val="0033496D"/>
    <w:rsid w:val="003378B9"/>
    <w:rsid w:val="00363997"/>
    <w:rsid w:val="00374732"/>
    <w:rsid w:val="00375B4F"/>
    <w:rsid w:val="00376C57"/>
    <w:rsid w:val="00381F0F"/>
    <w:rsid w:val="0038407E"/>
    <w:rsid w:val="003971B3"/>
    <w:rsid w:val="003A246D"/>
    <w:rsid w:val="003B1E42"/>
    <w:rsid w:val="003D2210"/>
    <w:rsid w:val="003D325B"/>
    <w:rsid w:val="003E5633"/>
    <w:rsid w:val="003E7648"/>
    <w:rsid w:val="003F094D"/>
    <w:rsid w:val="003F26AE"/>
    <w:rsid w:val="003F487A"/>
    <w:rsid w:val="00405989"/>
    <w:rsid w:val="00410183"/>
    <w:rsid w:val="00410C5E"/>
    <w:rsid w:val="004136D0"/>
    <w:rsid w:val="00417C76"/>
    <w:rsid w:val="0042565F"/>
    <w:rsid w:val="00445A2D"/>
    <w:rsid w:val="00452B18"/>
    <w:rsid w:val="00456C16"/>
    <w:rsid w:val="00457379"/>
    <w:rsid w:val="004612F9"/>
    <w:rsid w:val="0047314A"/>
    <w:rsid w:val="00486471"/>
    <w:rsid w:val="00486E05"/>
    <w:rsid w:val="004A3417"/>
    <w:rsid w:val="004C2F6B"/>
    <w:rsid w:val="004C33EA"/>
    <w:rsid w:val="004D1EE2"/>
    <w:rsid w:val="004E0461"/>
    <w:rsid w:val="004E2F0B"/>
    <w:rsid w:val="004E6E74"/>
    <w:rsid w:val="004F4668"/>
    <w:rsid w:val="004F4B3D"/>
    <w:rsid w:val="004F7D7C"/>
    <w:rsid w:val="00516AF0"/>
    <w:rsid w:val="00517D58"/>
    <w:rsid w:val="0052138E"/>
    <w:rsid w:val="005353CE"/>
    <w:rsid w:val="00540746"/>
    <w:rsid w:val="00540F5B"/>
    <w:rsid w:val="005425A1"/>
    <w:rsid w:val="005433E8"/>
    <w:rsid w:val="005606FB"/>
    <w:rsid w:val="0057075D"/>
    <w:rsid w:val="0057342A"/>
    <w:rsid w:val="00574077"/>
    <w:rsid w:val="00574207"/>
    <w:rsid w:val="00595F43"/>
    <w:rsid w:val="00597751"/>
    <w:rsid w:val="005A5DE8"/>
    <w:rsid w:val="005A64D0"/>
    <w:rsid w:val="005B2B9A"/>
    <w:rsid w:val="005B31ED"/>
    <w:rsid w:val="005D2A5C"/>
    <w:rsid w:val="005D34FD"/>
    <w:rsid w:val="005D4A45"/>
    <w:rsid w:val="005F3FC7"/>
    <w:rsid w:val="005F6285"/>
    <w:rsid w:val="005F67D1"/>
    <w:rsid w:val="005F6963"/>
    <w:rsid w:val="0060253B"/>
    <w:rsid w:val="0060748A"/>
    <w:rsid w:val="00611121"/>
    <w:rsid w:val="00614B2A"/>
    <w:rsid w:val="0062004A"/>
    <w:rsid w:val="00621C40"/>
    <w:rsid w:val="00630FB8"/>
    <w:rsid w:val="00631286"/>
    <w:rsid w:val="0063620E"/>
    <w:rsid w:val="00642336"/>
    <w:rsid w:val="00642579"/>
    <w:rsid w:val="00643B53"/>
    <w:rsid w:val="006533EB"/>
    <w:rsid w:val="00661515"/>
    <w:rsid w:val="0066313F"/>
    <w:rsid w:val="00696541"/>
    <w:rsid w:val="006A1CD1"/>
    <w:rsid w:val="006A2BAC"/>
    <w:rsid w:val="006A762D"/>
    <w:rsid w:val="006B143D"/>
    <w:rsid w:val="006B1C6D"/>
    <w:rsid w:val="006B564F"/>
    <w:rsid w:val="006D2A96"/>
    <w:rsid w:val="006D3F9F"/>
    <w:rsid w:val="006E15BA"/>
    <w:rsid w:val="006E2871"/>
    <w:rsid w:val="006E693F"/>
    <w:rsid w:val="00700A33"/>
    <w:rsid w:val="007256DD"/>
    <w:rsid w:val="0073177B"/>
    <w:rsid w:val="007317B3"/>
    <w:rsid w:val="00743240"/>
    <w:rsid w:val="007470F3"/>
    <w:rsid w:val="007512CB"/>
    <w:rsid w:val="00756888"/>
    <w:rsid w:val="00776A04"/>
    <w:rsid w:val="00793A37"/>
    <w:rsid w:val="007A0994"/>
    <w:rsid w:val="007B1F59"/>
    <w:rsid w:val="007D1073"/>
    <w:rsid w:val="007D7D72"/>
    <w:rsid w:val="007E4798"/>
    <w:rsid w:val="007E7C6C"/>
    <w:rsid w:val="007F04EB"/>
    <w:rsid w:val="007F151E"/>
    <w:rsid w:val="00800E52"/>
    <w:rsid w:val="0080269B"/>
    <w:rsid w:val="00802A74"/>
    <w:rsid w:val="00803E9D"/>
    <w:rsid w:val="0080772E"/>
    <w:rsid w:val="00817006"/>
    <w:rsid w:val="00817637"/>
    <w:rsid w:val="008207F9"/>
    <w:rsid w:val="00823FAE"/>
    <w:rsid w:val="00827FAD"/>
    <w:rsid w:val="00840037"/>
    <w:rsid w:val="008471FB"/>
    <w:rsid w:val="008509FB"/>
    <w:rsid w:val="00851653"/>
    <w:rsid w:val="0086386B"/>
    <w:rsid w:val="00864184"/>
    <w:rsid w:val="00865222"/>
    <w:rsid w:val="00874D9E"/>
    <w:rsid w:val="00885E38"/>
    <w:rsid w:val="00890B21"/>
    <w:rsid w:val="00895C62"/>
    <w:rsid w:val="008A3604"/>
    <w:rsid w:val="008A5795"/>
    <w:rsid w:val="008A6898"/>
    <w:rsid w:val="008B67E3"/>
    <w:rsid w:val="008C2DEB"/>
    <w:rsid w:val="008C5B89"/>
    <w:rsid w:val="008D65BB"/>
    <w:rsid w:val="008E1760"/>
    <w:rsid w:val="008E6DCE"/>
    <w:rsid w:val="00900637"/>
    <w:rsid w:val="00901491"/>
    <w:rsid w:val="00912721"/>
    <w:rsid w:val="00915196"/>
    <w:rsid w:val="009206EF"/>
    <w:rsid w:val="0092401F"/>
    <w:rsid w:val="0093696B"/>
    <w:rsid w:val="00956692"/>
    <w:rsid w:val="009579A6"/>
    <w:rsid w:val="00967527"/>
    <w:rsid w:val="00970C2D"/>
    <w:rsid w:val="00986D3C"/>
    <w:rsid w:val="009A4A1C"/>
    <w:rsid w:val="009A63B5"/>
    <w:rsid w:val="009B5384"/>
    <w:rsid w:val="009B63CB"/>
    <w:rsid w:val="009C06B8"/>
    <w:rsid w:val="009C0CD8"/>
    <w:rsid w:val="009C2FAA"/>
    <w:rsid w:val="009C6F17"/>
    <w:rsid w:val="009D104F"/>
    <w:rsid w:val="009D1526"/>
    <w:rsid w:val="009D46A0"/>
    <w:rsid w:val="009E0538"/>
    <w:rsid w:val="009E1367"/>
    <w:rsid w:val="009E2622"/>
    <w:rsid w:val="009F0F51"/>
    <w:rsid w:val="009F3CBC"/>
    <w:rsid w:val="009F7040"/>
    <w:rsid w:val="009F770B"/>
    <w:rsid w:val="00A0304A"/>
    <w:rsid w:val="00A049B5"/>
    <w:rsid w:val="00A12676"/>
    <w:rsid w:val="00A20E10"/>
    <w:rsid w:val="00A24282"/>
    <w:rsid w:val="00A278F8"/>
    <w:rsid w:val="00A34254"/>
    <w:rsid w:val="00A4105A"/>
    <w:rsid w:val="00A51285"/>
    <w:rsid w:val="00A515A4"/>
    <w:rsid w:val="00A53A8C"/>
    <w:rsid w:val="00A60F32"/>
    <w:rsid w:val="00A628C1"/>
    <w:rsid w:val="00A718CA"/>
    <w:rsid w:val="00A837DB"/>
    <w:rsid w:val="00A84BBE"/>
    <w:rsid w:val="00AA1DEE"/>
    <w:rsid w:val="00AA4E97"/>
    <w:rsid w:val="00AB43C3"/>
    <w:rsid w:val="00AB6DA9"/>
    <w:rsid w:val="00AE6917"/>
    <w:rsid w:val="00AF47F0"/>
    <w:rsid w:val="00AF5E08"/>
    <w:rsid w:val="00B0431A"/>
    <w:rsid w:val="00B17AB1"/>
    <w:rsid w:val="00B21934"/>
    <w:rsid w:val="00B22D4B"/>
    <w:rsid w:val="00B24CB1"/>
    <w:rsid w:val="00B27E56"/>
    <w:rsid w:val="00B32DE5"/>
    <w:rsid w:val="00B34024"/>
    <w:rsid w:val="00B3557A"/>
    <w:rsid w:val="00B37DBF"/>
    <w:rsid w:val="00B430DB"/>
    <w:rsid w:val="00B4531B"/>
    <w:rsid w:val="00B71957"/>
    <w:rsid w:val="00B7211D"/>
    <w:rsid w:val="00B72789"/>
    <w:rsid w:val="00B83AF7"/>
    <w:rsid w:val="00B90917"/>
    <w:rsid w:val="00B92F00"/>
    <w:rsid w:val="00B95248"/>
    <w:rsid w:val="00BA1472"/>
    <w:rsid w:val="00BA7BAF"/>
    <w:rsid w:val="00BB5E7C"/>
    <w:rsid w:val="00BC34B7"/>
    <w:rsid w:val="00BD026E"/>
    <w:rsid w:val="00BD1DEF"/>
    <w:rsid w:val="00BE0AA1"/>
    <w:rsid w:val="00BE44F5"/>
    <w:rsid w:val="00C003BD"/>
    <w:rsid w:val="00C13251"/>
    <w:rsid w:val="00C1531C"/>
    <w:rsid w:val="00C172E8"/>
    <w:rsid w:val="00C17950"/>
    <w:rsid w:val="00C20EC4"/>
    <w:rsid w:val="00C24045"/>
    <w:rsid w:val="00C24693"/>
    <w:rsid w:val="00C2754F"/>
    <w:rsid w:val="00C56D69"/>
    <w:rsid w:val="00C64576"/>
    <w:rsid w:val="00C81DD0"/>
    <w:rsid w:val="00C834F4"/>
    <w:rsid w:val="00C9528E"/>
    <w:rsid w:val="00CA56FC"/>
    <w:rsid w:val="00CB206A"/>
    <w:rsid w:val="00CB72C0"/>
    <w:rsid w:val="00CB7810"/>
    <w:rsid w:val="00CC2732"/>
    <w:rsid w:val="00CC34A0"/>
    <w:rsid w:val="00CC4785"/>
    <w:rsid w:val="00CD007D"/>
    <w:rsid w:val="00CD1615"/>
    <w:rsid w:val="00CD225E"/>
    <w:rsid w:val="00CD4D2B"/>
    <w:rsid w:val="00CE7A90"/>
    <w:rsid w:val="00CF16BA"/>
    <w:rsid w:val="00CF3052"/>
    <w:rsid w:val="00CF666F"/>
    <w:rsid w:val="00D029C7"/>
    <w:rsid w:val="00D05B2B"/>
    <w:rsid w:val="00D07452"/>
    <w:rsid w:val="00D10922"/>
    <w:rsid w:val="00D33CBE"/>
    <w:rsid w:val="00D34CBA"/>
    <w:rsid w:val="00D46A0F"/>
    <w:rsid w:val="00D50A16"/>
    <w:rsid w:val="00D51A4A"/>
    <w:rsid w:val="00D52653"/>
    <w:rsid w:val="00D53ED5"/>
    <w:rsid w:val="00D60682"/>
    <w:rsid w:val="00D618A8"/>
    <w:rsid w:val="00D7573F"/>
    <w:rsid w:val="00D77791"/>
    <w:rsid w:val="00D86563"/>
    <w:rsid w:val="00D87D53"/>
    <w:rsid w:val="00D94A98"/>
    <w:rsid w:val="00D959F3"/>
    <w:rsid w:val="00DA4AA5"/>
    <w:rsid w:val="00DB12FE"/>
    <w:rsid w:val="00DB647C"/>
    <w:rsid w:val="00DC6E30"/>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1DFE"/>
    <w:rsid w:val="00E45C92"/>
    <w:rsid w:val="00E528AF"/>
    <w:rsid w:val="00E573CA"/>
    <w:rsid w:val="00E813DE"/>
    <w:rsid w:val="00E86002"/>
    <w:rsid w:val="00E87192"/>
    <w:rsid w:val="00E91C5D"/>
    <w:rsid w:val="00E952E9"/>
    <w:rsid w:val="00E95AC1"/>
    <w:rsid w:val="00EA4792"/>
    <w:rsid w:val="00EA4D5B"/>
    <w:rsid w:val="00EB2837"/>
    <w:rsid w:val="00ED41D5"/>
    <w:rsid w:val="00ED4C58"/>
    <w:rsid w:val="00ED7A09"/>
    <w:rsid w:val="00EE217F"/>
    <w:rsid w:val="00EE373F"/>
    <w:rsid w:val="00EF40EC"/>
    <w:rsid w:val="00EF514F"/>
    <w:rsid w:val="00EF5432"/>
    <w:rsid w:val="00EF698D"/>
    <w:rsid w:val="00EF6E7A"/>
    <w:rsid w:val="00F4403A"/>
    <w:rsid w:val="00F47BDE"/>
    <w:rsid w:val="00F512EB"/>
    <w:rsid w:val="00F52CFE"/>
    <w:rsid w:val="00F53807"/>
    <w:rsid w:val="00F81F9B"/>
    <w:rsid w:val="00F82794"/>
    <w:rsid w:val="00F94FB8"/>
    <w:rsid w:val="00FA400B"/>
    <w:rsid w:val="00FB01CF"/>
    <w:rsid w:val="00FC31FC"/>
    <w:rsid w:val="00FD215F"/>
    <w:rsid w:val="00FD4C02"/>
    <w:rsid w:val="00FD762D"/>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45C92"/>
    <w:pPr>
      <w:keepNext/>
      <w:keepLines/>
      <w:spacing w:before="200" w:line="276" w:lineRule="auto"/>
      <w:outlineLvl w:val="1"/>
    </w:pPr>
    <w:rPr>
      <w:rFonts w:asciiTheme="majorHAnsi" w:eastAsiaTheme="majorEastAsia" w:hAnsiTheme="majorHAnsi" w:cstheme="majorBidi"/>
      <w:b/>
      <w:bCs/>
      <w:noProof/>
      <w:color w:val="4F81BD" w:themeColor="accent1"/>
      <w:sz w:val="26"/>
      <w:szCs w:val="26"/>
      <w:lang w:val="en-US" w:eastAsia="en-US"/>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v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customStyle="1" w:styleId="textexposedshow">
    <w:name w:val="text_exposed_show"/>
    <w:basedOn w:val="Standardnpsmoodstavce"/>
    <w:rsid w:val="00164EEF"/>
  </w:style>
  <w:style w:type="character" w:customStyle="1" w:styleId="Nadpis2Char">
    <w:name w:val="Nadpis 2 Char"/>
    <w:basedOn w:val="Standardnpsmoodstavce"/>
    <w:link w:val="Nadpis2"/>
    <w:uiPriority w:val="9"/>
    <w:rsid w:val="00E45C92"/>
    <w:rPr>
      <w:rFonts w:asciiTheme="majorHAnsi" w:eastAsiaTheme="majorEastAsia" w:hAnsiTheme="majorHAnsi" w:cstheme="majorBidi"/>
      <w:b/>
      <w:bCs/>
      <w:noProof/>
      <w:color w:val="4F81BD" w:themeColor="accent1"/>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17"/>
    <w:pPr>
      <w:spacing w:after="0" w:line="240" w:lineRule="auto"/>
    </w:pPr>
    <w:rPr>
      <w:rFonts w:ascii="Calibri" w:hAnsi="Calibri" w:cs="Calibri"/>
      <w:lang w:eastAsia="cs-CZ"/>
    </w:rPr>
  </w:style>
  <w:style w:type="paragraph" w:styleId="Heading1">
    <w:name w:val="heading 1"/>
    <w:basedOn w:val="Normal"/>
    <w:next w:val="Normal"/>
    <w:link w:val="Heading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5A54"/>
  </w:style>
  <w:style w:type="character" w:styleId="Hyperlink">
    <w:name w:val="Hyperlink"/>
    <w:basedOn w:val="DefaultParagraphFont"/>
    <w:uiPriority w:val="99"/>
    <w:unhideWhenUsed/>
    <w:rsid w:val="00295A54"/>
    <w:rPr>
      <w:color w:val="0000FF"/>
      <w:u w:val="single"/>
    </w:rPr>
  </w:style>
  <w:style w:type="character" w:customStyle="1" w:styleId="nowrap">
    <w:name w:val="nowrap"/>
    <w:basedOn w:val="DefaultParagraphFont"/>
    <w:rsid w:val="00BB5E7C"/>
  </w:style>
  <w:style w:type="paragraph" w:styleId="Header">
    <w:name w:val="header"/>
    <w:basedOn w:val="Normal"/>
    <w:link w:val="HeaderChar"/>
    <w:uiPriority w:val="99"/>
    <w:unhideWhenUsed/>
    <w:rsid w:val="0080772E"/>
    <w:pPr>
      <w:tabs>
        <w:tab w:val="center" w:pos="4536"/>
        <w:tab w:val="right" w:pos="9072"/>
      </w:tabs>
    </w:pPr>
  </w:style>
  <w:style w:type="character" w:customStyle="1" w:styleId="HeaderChar">
    <w:name w:val="Header Char"/>
    <w:basedOn w:val="DefaultParagraphFont"/>
    <w:link w:val="Header"/>
    <w:uiPriority w:val="99"/>
    <w:rsid w:val="0080772E"/>
    <w:rPr>
      <w:rFonts w:ascii="Calibri" w:hAnsi="Calibri" w:cs="Calibri"/>
      <w:lang w:eastAsia="cs-CZ"/>
    </w:rPr>
  </w:style>
  <w:style w:type="paragraph" w:styleId="Footer">
    <w:name w:val="footer"/>
    <w:basedOn w:val="Normal"/>
    <w:link w:val="FooterChar"/>
    <w:uiPriority w:val="99"/>
    <w:unhideWhenUsed/>
    <w:rsid w:val="0080772E"/>
    <w:pPr>
      <w:tabs>
        <w:tab w:val="center" w:pos="4536"/>
        <w:tab w:val="right" w:pos="9072"/>
      </w:tabs>
    </w:pPr>
  </w:style>
  <w:style w:type="character" w:customStyle="1" w:styleId="FooterChar">
    <w:name w:val="Footer Char"/>
    <w:basedOn w:val="DefaultParagraphFont"/>
    <w:link w:val="Footer"/>
    <w:uiPriority w:val="99"/>
    <w:rsid w:val="0080772E"/>
    <w:rPr>
      <w:rFonts w:ascii="Calibri" w:hAnsi="Calibri" w:cs="Calibri"/>
      <w:lang w:eastAsia="cs-CZ"/>
    </w:rPr>
  </w:style>
  <w:style w:type="paragraph" w:styleId="BalloonText">
    <w:name w:val="Balloon Text"/>
    <w:basedOn w:val="Normal"/>
    <w:link w:val="BalloonTextChar"/>
    <w:uiPriority w:val="99"/>
    <w:semiHidden/>
    <w:unhideWhenUsed/>
    <w:rsid w:val="0080772E"/>
    <w:rPr>
      <w:rFonts w:ascii="Tahoma" w:hAnsi="Tahoma" w:cs="Tahoma"/>
      <w:sz w:val="16"/>
      <w:szCs w:val="16"/>
    </w:rPr>
  </w:style>
  <w:style w:type="character" w:customStyle="1" w:styleId="BalloonTextChar">
    <w:name w:val="Balloon Text Char"/>
    <w:basedOn w:val="DefaultParagraphFont"/>
    <w:link w:val="BalloonText"/>
    <w:uiPriority w:val="99"/>
    <w:semiHidden/>
    <w:rsid w:val="0080772E"/>
    <w:rPr>
      <w:rFonts w:ascii="Tahoma" w:hAnsi="Tahoma" w:cs="Tahoma"/>
      <w:sz w:val="16"/>
      <w:szCs w:val="16"/>
      <w:lang w:eastAsia="cs-CZ"/>
    </w:rPr>
  </w:style>
  <w:style w:type="paragraph" w:styleId="NormalWeb">
    <w:name w:val="Normal (Web)"/>
    <w:basedOn w:val="Normal"/>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75B4F"/>
    <w:rPr>
      <w:i/>
      <w:iCs/>
    </w:rPr>
  </w:style>
  <w:style w:type="character" w:styleId="Strong">
    <w:name w:val="Strong"/>
    <w:basedOn w:val="DefaultParagraphFont"/>
    <w:uiPriority w:val="22"/>
    <w:qFormat/>
    <w:rsid w:val="00375B4F"/>
    <w:rPr>
      <w:b/>
      <w:bCs/>
    </w:rPr>
  </w:style>
  <w:style w:type="character" w:customStyle="1" w:styleId="Heading5Char">
    <w:name w:val="Heading 5 Char"/>
    <w:basedOn w:val="DefaultParagraphFont"/>
    <w:link w:val="Heading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al"/>
    <w:rsid w:val="00986D3C"/>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3997"/>
    <w:rPr>
      <w:sz w:val="18"/>
      <w:szCs w:val="18"/>
    </w:rPr>
  </w:style>
  <w:style w:type="paragraph" w:styleId="CommentText">
    <w:name w:val="annotation text"/>
    <w:basedOn w:val="Normal"/>
    <w:link w:val="CommentTextChar"/>
    <w:uiPriority w:val="99"/>
    <w:semiHidden/>
    <w:unhideWhenUsed/>
    <w:rsid w:val="00363997"/>
    <w:rPr>
      <w:sz w:val="24"/>
      <w:szCs w:val="24"/>
    </w:rPr>
  </w:style>
  <w:style w:type="character" w:customStyle="1" w:styleId="CommentTextChar">
    <w:name w:val="Comment Text Char"/>
    <w:basedOn w:val="DefaultParagraphFont"/>
    <w:link w:val="CommentText"/>
    <w:uiPriority w:val="99"/>
    <w:semiHidden/>
    <w:rsid w:val="00363997"/>
    <w:rPr>
      <w:rFonts w:ascii="Calibri" w:hAnsi="Calibri" w:cs="Calibri"/>
      <w:sz w:val="24"/>
      <w:szCs w:val="24"/>
      <w:lang w:eastAsia="cs-CZ"/>
    </w:rPr>
  </w:style>
  <w:style w:type="paragraph" w:styleId="CommentSubject">
    <w:name w:val="annotation subject"/>
    <w:basedOn w:val="CommentText"/>
    <w:next w:val="CommentText"/>
    <w:link w:val="CommentSubjectChar"/>
    <w:uiPriority w:val="99"/>
    <w:semiHidden/>
    <w:unhideWhenUsed/>
    <w:rsid w:val="00363997"/>
    <w:rPr>
      <w:b/>
      <w:bCs/>
      <w:sz w:val="20"/>
      <w:szCs w:val="20"/>
    </w:rPr>
  </w:style>
  <w:style w:type="character" w:customStyle="1" w:styleId="CommentSubjectChar">
    <w:name w:val="Comment Subject Char"/>
    <w:basedOn w:val="CommentTextChar"/>
    <w:link w:val="CommentSubject"/>
    <w:uiPriority w:val="99"/>
    <w:semiHidden/>
    <w:rsid w:val="00363997"/>
    <w:rPr>
      <w:rFonts w:ascii="Calibri" w:hAnsi="Calibri" w:cs="Calibri"/>
      <w:b/>
      <w:bCs/>
      <w:sz w:val="20"/>
      <w:szCs w:val="20"/>
      <w:lang w:eastAsia="cs-CZ"/>
    </w:rPr>
  </w:style>
  <w:style w:type="paragraph" w:styleId="Caption">
    <w:name w:val="caption"/>
    <w:basedOn w:val="Normal"/>
    <w:next w:val="Normal"/>
    <w:uiPriority w:val="35"/>
    <w:unhideWhenUsed/>
    <w:qFormat/>
    <w:rsid w:val="00574207"/>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ListParagraph">
    <w:name w:val="List Paragraph"/>
    <w:basedOn w:val="Normal"/>
    <w:uiPriority w:val="34"/>
    <w:qFormat/>
    <w:rsid w:val="00E03B92"/>
    <w:pPr>
      <w:ind w:left="720"/>
      <w:contextualSpacing/>
    </w:pPr>
  </w:style>
  <w:style w:type="paragraph" w:styleId="HTMLPreformatted">
    <w:name w:val="HTML Preformatted"/>
    <w:basedOn w:val="Normal"/>
    <w:link w:val="HTMLPreformatted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06FB"/>
    <w:rPr>
      <w:rFonts w:ascii="Courier New" w:eastAsia="Times New Roman" w:hAnsi="Courier New" w:cs="Courier New"/>
      <w:sz w:val="20"/>
      <w:szCs w:val="20"/>
      <w:lang w:eastAsia="cs-CZ"/>
    </w:rPr>
  </w:style>
  <w:style w:type="character" w:customStyle="1" w:styleId="Heading4Char">
    <w:name w:val="Heading 4 Char"/>
    <w:basedOn w:val="DefaultParagraphFont"/>
    <w:link w:val="Heading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DefaultParagraphFont"/>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a@filmcenter.cz" TargetMode="Externa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yperlink" Target="https://www.facebook.com/CzechFilmCenter/?ref=aymt_homepage_panel" TargetMode="External"/><Relationship Id="rId4" Type="http://schemas.openxmlformats.org/officeDocument/2006/relationships/settings" Target="settings.xml"/><Relationship Id="rId9" Type="http://schemas.openxmlformats.org/officeDocument/2006/relationships/hyperlink" Target="http://filmcenter.cz/cz/homepage"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790C-8DAD-420D-A993-BA952ED3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4743</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petrzelkova</cp:lastModifiedBy>
  <cp:revision>2</cp:revision>
  <cp:lastPrinted>2017-11-01T14:06:00Z</cp:lastPrinted>
  <dcterms:created xsi:type="dcterms:W3CDTF">2018-01-08T10:29:00Z</dcterms:created>
  <dcterms:modified xsi:type="dcterms:W3CDTF">2018-01-08T10:29:00Z</dcterms:modified>
</cp:coreProperties>
</file>